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ffffff" w:val="clear"/>
        <w:spacing w:after="225" w:line="276" w:lineRule="auto"/>
        <w:rPr>
          <w:rFonts w:ascii="Arial" w:cs="Arial" w:eastAsia="Arial" w:hAnsi="Arial"/>
          <w:color w:val="00334f"/>
          <w:sz w:val="18"/>
          <w:szCs w:val="18"/>
        </w:rPr>
      </w:pPr>
      <w:r w:rsidDel="00000000" w:rsidR="00000000" w:rsidRPr="00000000">
        <w:rPr>
          <w:rFonts w:ascii="Arial" w:cs="Arial" w:eastAsia="Arial" w:hAnsi="Arial"/>
          <w:color w:val="00334f"/>
          <w:sz w:val="18"/>
          <w:szCs w:val="18"/>
        </w:rPr>
        <w:drawing>
          <wp:inline distB="0" distT="0" distL="0" distR="0">
            <wp:extent cx="1734069" cy="1671374"/>
            <wp:effectExtent b="0" l="0" r="0" t="0"/>
            <wp:docPr descr="DCU logo in blue" id="2132329006" name="image24.jpg"/>
            <a:graphic>
              <a:graphicData uri="http://schemas.openxmlformats.org/drawingml/2006/picture">
                <pic:pic>
                  <pic:nvPicPr>
                    <pic:cNvPr descr="DCU logo in blue" id="0" name="image24.jpg"/>
                    <pic:cNvPicPr preferRelativeResize="0"/>
                  </pic:nvPicPr>
                  <pic:blipFill>
                    <a:blip r:embed="rId7"/>
                    <a:srcRect b="0" l="0" r="0" t="0"/>
                    <a:stretch>
                      <a:fillRect/>
                    </a:stretch>
                  </pic:blipFill>
                  <pic:spPr>
                    <a:xfrm>
                      <a:off x="0" y="0"/>
                      <a:ext cx="1734069" cy="167137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ffffff" w:val="clear"/>
        <w:spacing w:after="225" w:line="276" w:lineRule="auto"/>
        <w:rPr>
          <w:rFonts w:ascii="Arial" w:cs="Arial" w:eastAsia="Arial" w:hAnsi="Arial"/>
          <w:color w:val="00334f"/>
          <w:sz w:val="18"/>
          <w:szCs w:val="1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80" w:lineRule="auto"/>
        <w:rPr>
          <w:rFonts w:ascii="Arial" w:cs="Arial" w:eastAsia="Arial" w:hAnsi="Arial"/>
          <w:color w:val="00334f"/>
        </w:rPr>
      </w:pPr>
      <w:r w:rsidDel="00000000" w:rsidR="00000000" w:rsidRPr="00000000">
        <w:rPr>
          <w:rtl w:val="0"/>
        </w:rPr>
      </w:r>
    </w:p>
    <w:p w:rsidR="00000000" w:rsidDel="00000000" w:rsidP="00000000" w:rsidRDefault="00000000" w:rsidRPr="00000000" w14:paraId="00000004">
      <w:pPr>
        <w:pStyle w:val="Title"/>
        <w:rPr>
          <w:rFonts w:ascii="Arial" w:cs="Arial" w:eastAsia="Arial" w:hAnsi="Arial"/>
          <w:color w:val="00334f"/>
          <w:sz w:val="32"/>
          <w:szCs w:val="32"/>
        </w:rPr>
      </w:pPr>
      <w:r w:rsidDel="00000000" w:rsidR="00000000" w:rsidRPr="00000000">
        <w:rPr>
          <w:rFonts w:ascii="Arial" w:cs="Arial" w:eastAsia="Arial" w:hAnsi="Arial"/>
          <w:color w:val="00334f"/>
          <w:sz w:val="32"/>
          <w:szCs w:val="32"/>
          <w:rtl w:val="0"/>
        </w:rPr>
        <w:t xml:space="preserve">InPlace Partner Services Handbook</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i w:val="1"/>
        </w:rPr>
      </w:pPr>
      <w:r w:rsidDel="00000000" w:rsidR="00000000" w:rsidRPr="00000000">
        <w:rPr>
          <w:rtl w:val="0"/>
        </w:rPr>
      </w:r>
    </w:p>
    <w:p w:rsidR="00000000" w:rsidDel="00000000" w:rsidP="00000000" w:rsidRDefault="00000000" w:rsidRPr="00000000" w14:paraId="00000007">
      <w:pPr>
        <w:rPr>
          <w:b w:val="1"/>
          <w:i w:val="1"/>
        </w:rPr>
      </w:pPr>
      <w:r w:rsidDel="00000000" w:rsidR="00000000" w:rsidRPr="00000000">
        <w:rPr>
          <w:rtl w:val="0"/>
        </w:rPr>
      </w:r>
    </w:p>
    <w:p w:rsidR="00000000" w:rsidDel="00000000" w:rsidP="00000000" w:rsidRDefault="00000000" w:rsidRPr="00000000" w14:paraId="00000008">
      <w:pPr>
        <w:rPr>
          <w:rFonts w:ascii="Arial" w:cs="Arial" w:eastAsia="Arial" w:hAnsi="Arial"/>
          <w:b w:val="1"/>
          <w:i w:val="1"/>
          <w:color w:val="00334f"/>
          <w:sz w:val="28"/>
          <w:szCs w:val="28"/>
        </w:rPr>
      </w:pPr>
      <w:r w:rsidDel="00000000" w:rsidR="00000000" w:rsidRPr="00000000">
        <w:rPr>
          <w:rFonts w:ascii="Arial" w:cs="Arial" w:eastAsia="Arial" w:hAnsi="Arial"/>
          <w:b w:val="1"/>
          <w:i w:val="1"/>
          <w:color w:val="00334f"/>
          <w:sz w:val="28"/>
          <w:szCs w:val="28"/>
          <w:rtl w:val="0"/>
        </w:rPr>
        <w:t xml:space="preserve">Version 1.1</w:t>
      </w:r>
    </w:p>
    <w:p w:rsidR="00000000" w:rsidDel="00000000" w:rsidP="00000000" w:rsidRDefault="00000000" w:rsidRPr="00000000" w14:paraId="00000009">
      <w:pPr>
        <w:rPr>
          <w:rFonts w:ascii="Arial" w:cs="Arial" w:eastAsia="Arial" w:hAnsi="Arial"/>
          <w:b w:val="1"/>
          <w:i w:val="1"/>
          <w:color w:val="00334f"/>
          <w:sz w:val="28"/>
          <w:szCs w:val="28"/>
        </w:rPr>
      </w:pPr>
      <w:r w:rsidDel="00000000" w:rsidR="00000000" w:rsidRPr="00000000">
        <w:rPr>
          <w:rFonts w:ascii="Arial" w:cs="Arial" w:eastAsia="Arial" w:hAnsi="Arial"/>
          <w:b w:val="1"/>
          <w:i w:val="1"/>
          <w:color w:val="00334f"/>
          <w:sz w:val="28"/>
          <w:szCs w:val="28"/>
          <w:rtl w:val="0"/>
        </w:rPr>
        <w:t xml:space="preserve">4th July 2024</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b w:val="1"/>
          <w:i w:val="0"/>
          <w:smallCaps w:val="0"/>
          <w:strike w:val="0"/>
          <w:color w:val="00334f"/>
          <w:sz w:val="28"/>
          <w:szCs w:val="28"/>
          <w:u w:val="none"/>
          <w:shd w:fill="auto" w:val="clear"/>
          <w:vertAlign w:val="baseline"/>
        </w:rPr>
      </w:pPr>
      <w:r w:rsidDel="00000000" w:rsidR="00000000" w:rsidRPr="00000000">
        <w:rPr>
          <w:b w:val="1"/>
          <w:i w:val="0"/>
          <w:smallCaps w:val="0"/>
          <w:strike w:val="0"/>
          <w:color w:val="00334f"/>
          <w:sz w:val="28"/>
          <w:szCs w:val="28"/>
          <w:u w:val="none"/>
          <w:shd w:fill="auto" w:val="clear"/>
          <w:vertAlign w:val="baseline"/>
          <w:rtl w:val="0"/>
        </w:rPr>
        <w:t xml:space="preserve">Contents</w:t>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color w:val="00334f"/>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E">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Handbook Overview/Aim</w:t>
              <w:tab/>
              <w:t xml:space="preserve">3</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Step 1 - Logging in to the InPlace System</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gws0nyec4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Objectives</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Logging in to the InPlace System Steps</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Recovering your Password</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Step 2</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0e04ag7um0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SALO/CPC end to end Journey</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Objectives</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Attendance Summary</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Working with the Programme Map</w:t>
              <w:tab/>
              <w:t xml:space="preserve">7</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Allocations process</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Transferring Data</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Primary Process</w:t>
              <w:tab/>
              <w:t xml:space="preserve">10</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Secondary Process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Uploading your Allocation File to be further processed by DCU staff</w:t>
              <w:tab/>
              <w:t xml:space="preserve">11</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Daily Timesheets</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Actual submitted timesheets Grid</w:t>
              <w:tab/>
              <w:t xml:space="preserve">14</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Absences</w:t>
              <w:tab/>
              <w:t xml:space="preserve">14</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Processing Timesheets</w:t>
              <w:tab/>
              <w:t xml:space="preserve">14</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Creating a comment on a Timesheet</w:t>
              <w:tab/>
              <w:t xml:space="preserve">16</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32"/>
                <w:szCs w:val="32"/>
                <w:highlight w:val="white"/>
                <w:u w:val="none"/>
                <w:vertAlign w:val="baseline"/>
                <w:rtl w:val="0"/>
              </w:rPr>
              <w:t xml:space="preserve">Step 3</w:t>
              <w:tab/>
              <w:t xml:space="preserve">16</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dg8ozy4v4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SALO/CPC annual tasks</w:t>
              <w:tab/>
              <w:t xml:space="preserve">16</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Objectives</w:t>
              <w:tab/>
              <w:t xml:space="preserve">16</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Populating the Clinical Audit Fields</w:t>
              <w:tab/>
              <w:t xml:space="preserve">16</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 Scanned versions of Clinical Audit documents</w:t>
              <w:tab/>
              <w:t xml:space="preserve">18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DCU Staff Visits</w:t>
              <w:tab/>
              <w:t xml:space="preserve">18</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Viewing student documentation (PRCN only)</w:t>
              <w:tab/>
              <w:t xml:space="preserve">19</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riu661ldyy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NCADs – Future State</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pStyle w:val="Title"/>
        <w:rPr>
          <w:b w:val="0"/>
          <w:sz w:val="44"/>
          <w:szCs w:val="44"/>
        </w:rPr>
      </w:pPr>
      <w:r w:rsidDel="00000000" w:rsidR="00000000" w:rsidRPr="00000000">
        <w:rPr>
          <w:rtl w:val="0"/>
        </w:rPr>
      </w:r>
    </w:p>
    <w:p w:rsidR="00000000" w:rsidDel="00000000" w:rsidP="00000000" w:rsidRDefault="00000000" w:rsidRPr="00000000" w14:paraId="0000002B">
      <w:pPr>
        <w:rPr>
          <w:rFonts w:ascii="Arial" w:cs="Arial" w:eastAsia="Arial" w:hAnsi="Arial"/>
          <w:b w:val="1"/>
          <w:color w:val="00334f"/>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rPr>
          <w:b w:val="1"/>
          <w:color w:val="00334f"/>
        </w:rPr>
      </w:pPr>
      <w:bookmarkStart w:colFirst="0" w:colLast="0" w:name="_heading=h.gjdgxs" w:id="0"/>
      <w:bookmarkEnd w:id="0"/>
      <w:r w:rsidDel="00000000" w:rsidR="00000000" w:rsidRPr="00000000">
        <w:rPr>
          <w:b w:val="1"/>
          <w:color w:val="00334f"/>
          <w:rtl w:val="0"/>
        </w:rPr>
        <w:t xml:space="preserve">Handbook Overview/Aim</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rFonts w:ascii="Arial" w:cs="Arial" w:eastAsia="Arial" w:hAnsi="Arial"/>
          <w:color w:val="00334f"/>
        </w:rPr>
      </w:pPr>
      <w:r w:rsidDel="00000000" w:rsidR="00000000" w:rsidRPr="00000000">
        <w:rPr>
          <w:rFonts w:ascii="Arial" w:cs="Arial" w:eastAsia="Arial" w:hAnsi="Arial"/>
          <w:color w:val="00334f"/>
          <w:rtl w:val="0"/>
        </w:rPr>
        <w:t xml:space="preserve">This Partner Services Handbook will provide InPlace systems steps for the SALO/CPC roles and responsibilities.</w:t>
      </w:r>
    </w:p>
    <w:p w:rsidR="00000000" w:rsidDel="00000000" w:rsidP="00000000" w:rsidRDefault="00000000" w:rsidRPr="00000000" w14:paraId="0000002F">
      <w:pPr>
        <w:rPr>
          <w:rFonts w:ascii="Arial" w:cs="Arial" w:eastAsia="Arial" w:hAnsi="Arial"/>
          <w:color w:val="00334f"/>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sz w:val="28"/>
          <w:szCs w:val="28"/>
        </w:rPr>
      </w:pPr>
      <w:r w:rsidDel="00000000" w:rsidR="00000000" w:rsidRPr="00000000">
        <w:rPr>
          <w:b w:val="1"/>
          <w:sz w:val="28"/>
          <w:szCs w:val="28"/>
          <w:rtl w:val="0"/>
        </w:rPr>
        <w:t xml:space="preserve">Topics Covered</w:t>
      </w:r>
    </w:p>
    <w:p w:rsidR="00000000" w:rsidDel="00000000" w:rsidP="00000000" w:rsidRDefault="00000000" w:rsidRPr="00000000" w14:paraId="00000032">
      <w:pPr>
        <w:rPr>
          <w:b w:val="1"/>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334f"/>
          <w:sz w:val="24"/>
          <w:szCs w:val="24"/>
          <w:shd w:fill="auto" w:val="clear"/>
          <w:vertAlign w:val="baseline"/>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Logging on to In</w:t>
      </w:r>
      <w:r w:rsidDel="00000000" w:rsidR="00000000" w:rsidRPr="00000000">
        <w:rPr>
          <w:rFonts w:ascii="Arial" w:cs="Arial" w:eastAsia="Arial" w:hAnsi="Arial"/>
          <w:color w:val="00334f"/>
          <w:rtl w:val="0"/>
        </w:rPr>
        <w:t xml:space="preserve">Place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color w:val="00334f"/>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334f"/>
          <w:sz w:val="24"/>
          <w:szCs w:val="24"/>
          <w:shd w:fill="auto" w:val="clear"/>
          <w:vertAlign w:val="baseline"/>
        </w:rPr>
      </w:pPr>
      <w:bookmarkStart w:colFirst="0" w:colLast="0" w:name="_heading=h.30j0zll" w:id="1"/>
      <w:bookmarkEnd w:id="1"/>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SALO/CPC end to end Journey </w:t>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Allocations a</w:t>
      </w:r>
    </w:p>
    <w:p w:rsidR="00000000" w:rsidDel="00000000" w:rsidP="00000000" w:rsidRDefault="00000000" w:rsidRPr="00000000" w14:paraId="000000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Timesheets</w:t>
      </w:r>
    </w:p>
    <w:p w:rsidR="00000000" w:rsidDel="00000000" w:rsidP="00000000" w:rsidRDefault="00000000" w:rsidRPr="00000000" w14:paraId="000000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Loading allocations files a</w:t>
      </w:r>
      <w:r w:rsidDel="00000000" w:rsidR="00000000" w:rsidRPr="00000000">
        <w:rPr>
          <w:rFonts w:ascii="Arial" w:cs="Arial" w:eastAsia="Arial" w:hAnsi="Arial"/>
          <w:color w:val="00334f"/>
          <w:rtl w:val="0"/>
        </w:rPr>
        <w:t xml:space="preserve">nd late changes</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334f"/>
          <w:sz w:val="24"/>
          <w:szCs w:val="24"/>
          <w:shd w:fill="auto" w:val="clear"/>
          <w:vertAlign w:val="baseline"/>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Shared documents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color w:val="00334f"/>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334f"/>
          <w:sz w:val="24"/>
          <w:szCs w:val="24"/>
          <w:shd w:fill="auto" w:val="clear"/>
          <w:vertAlign w:val="baseline"/>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SALO/CPC annual/Infrequent tasks</w:t>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Placement visits</w:t>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Clinical Audits </w:t>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NCAD management</w:t>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color w:val="00334f"/>
          <w:u w:val="none"/>
        </w:rPr>
      </w:pPr>
      <w:r w:rsidDel="00000000" w:rsidR="00000000" w:rsidRPr="00000000">
        <w:rPr>
          <w:rFonts w:ascii="Arial" w:cs="Arial" w:eastAsia="Arial" w:hAnsi="Arial"/>
          <w:color w:val="00334f"/>
          <w:rtl w:val="0"/>
        </w:rPr>
        <w:t xml:space="preserve">Viewing student documentation (PRCN only)</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1"/>
        <w:rPr>
          <w:b w:val="1"/>
          <w:color w:val="00334f"/>
        </w:rPr>
      </w:pPr>
      <w:bookmarkStart w:colFirst="0" w:colLast="0" w:name="_heading=h.1fob9te" w:id="2"/>
      <w:bookmarkEnd w:id="2"/>
      <w:r w:rsidDel="00000000" w:rsidR="00000000" w:rsidRPr="00000000">
        <w:rPr>
          <w:b w:val="1"/>
          <w:color w:val="00334f"/>
          <w:rtl w:val="0"/>
        </w:rPr>
        <w:t xml:space="preserve">Step 1 - Logging in to the InPlace System</w:t>
      </w:r>
    </w:p>
    <w:p w:rsidR="00000000" w:rsidDel="00000000" w:rsidP="00000000" w:rsidRDefault="00000000" w:rsidRPr="00000000" w14:paraId="00000043">
      <w:pPr>
        <w:pStyle w:val="Heading2"/>
        <w:rPr>
          <w:b w:val="1"/>
          <w:color w:val="000000"/>
        </w:rPr>
      </w:pPr>
      <w:bookmarkStart w:colFirst="0" w:colLast="0" w:name="_heading=h.57sab6kw93b" w:id="3"/>
      <w:bookmarkEnd w:id="3"/>
      <w:r w:rsidDel="00000000" w:rsidR="00000000" w:rsidRPr="00000000">
        <w:rPr>
          <w:rtl w:val="0"/>
        </w:rPr>
      </w:r>
    </w:p>
    <w:p w:rsidR="00000000" w:rsidDel="00000000" w:rsidP="00000000" w:rsidRDefault="00000000" w:rsidRPr="00000000" w14:paraId="00000044">
      <w:pPr>
        <w:pStyle w:val="Heading2"/>
        <w:rPr>
          <w:b w:val="1"/>
          <w:color w:val="000000"/>
        </w:rPr>
      </w:pPr>
      <w:bookmarkStart w:colFirst="0" w:colLast="0" w:name="_heading=h.qxn2jqbhj140" w:id="4"/>
      <w:bookmarkEnd w:id="4"/>
      <w:r w:rsidDel="00000000" w:rsidR="00000000" w:rsidRPr="00000000">
        <w:rPr>
          <w:rtl w:val="0"/>
        </w:rPr>
      </w:r>
    </w:p>
    <w:sdt>
      <w:sdtPr>
        <w:lock w:val="contentLocked"/>
        <w:tag w:val="goog_rdk_0"/>
      </w:sdtPr>
      <w:sdtContent>
        <w:tbl>
          <w:tblPr>
            <w:tblStyle w:val="Table1"/>
            <w:tblW w:w="79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38"/>
            <w:tblGridChange w:id="0">
              <w:tblGrid>
                <w:gridCol w:w="7938"/>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5">
                <w:pPr>
                  <w:pStyle w:val="Heading2"/>
                  <w:rPr>
                    <w:b w:val="1"/>
                    <w:sz w:val="28"/>
                    <w:szCs w:val="28"/>
                  </w:rPr>
                </w:pPr>
                <w:bookmarkStart w:colFirst="0" w:colLast="0" w:name="_heading=h.ugws0nyec49" w:id="5"/>
                <w:bookmarkEnd w:id="5"/>
                <w:r w:rsidDel="00000000" w:rsidR="00000000" w:rsidRPr="00000000">
                  <w:rPr>
                    <w:b w:val="1"/>
                    <w:color w:val="000000"/>
                    <w:sz w:val="28"/>
                    <w:szCs w:val="28"/>
                    <w:rtl w:val="0"/>
                  </w:rPr>
                  <w:t xml:space="preserve">Learning Objectives</w:t>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6">
                <w:pPr>
                  <w:numPr>
                    <w:ilvl w:val="0"/>
                    <w:numId w:val="3"/>
                  </w:numPr>
                  <w:ind w:left="720" w:hanging="360"/>
                </w:pPr>
                <w:r w:rsidDel="00000000" w:rsidR="00000000" w:rsidRPr="00000000">
                  <w:rPr>
                    <w:rtl w:val="0"/>
                  </w:rPr>
                  <w:t xml:space="preserve">The SALO/CPC will be able to log on to the InPlace System within 5 attempts.</w:t>
                </w:r>
              </w:p>
              <w:p w:rsidR="00000000" w:rsidDel="00000000" w:rsidP="00000000" w:rsidRDefault="00000000" w:rsidRPr="00000000" w14:paraId="00000047">
                <w:pPr>
                  <w:numPr>
                    <w:ilvl w:val="0"/>
                    <w:numId w:val="3"/>
                  </w:numPr>
                  <w:ind w:left="720" w:hanging="360"/>
                </w:pPr>
                <w:bookmarkStart w:colFirst="0" w:colLast="0" w:name="_heading=h.2et92p0" w:id="6"/>
                <w:bookmarkEnd w:id="6"/>
                <w:r w:rsidDel="00000000" w:rsidR="00000000" w:rsidRPr="00000000">
                  <w:rPr>
                    <w:rtl w:val="0"/>
                  </w:rPr>
                  <w:t xml:space="preserve">The SALO/CPC will be able to recall the steps in how to recover their password to 100% Accuracy </w:t>
                </w:r>
              </w:p>
              <w:p w:rsidR="00000000" w:rsidDel="00000000" w:rsidP="00000000" w:rsidRDefault="00000000" w:rsidRPr="00000000" w14:paraId="00000048">
                <w:pPr>
                  <w:numPr>
                    <w:ilvl w:val="0"/>
                    <w:numId w:val="3"/>
                  </w:numPr>
                  <w:ind w:left="720" w:hanging="360"/>
                </w:pPr>
                <w:r w:rsidDel="00000000" w:rsidR="00000000" w:rsidRPr="00000000">
                  <w:rPr>
                    <w:rtl w:val="0"/>
                  </w:rPr>
                  <w:t xml:space="preserve">The SALO/CPC will be able to recall the step in how to get their password unlocked to 100% Accuracy</w:t>
                </w:r>
                <w:r w:rsidDel="00000000" w:rsidR="00000000" w:rsidRPr="00000000">
                  <w:rPr>
                    <w:rtl w:val="0"/>
                  </w:rPr>
                </w:r>
              </w:p>
            </w:tc>
          </w:tr>
        </w:tbl>
      </w:sdtContent>
    </w:sdt>
    <w:p w:rsidR="00000000" w:rsidDel="00000000" w:rsidP="00000000" w:rsidRDefault="00000000" w:rsidRPr="00000000" w14:paraId="00000049">
      <w:pPr>
        <w:pStyle w:val="Heading2"/>
        <w:rPr>
          <w:b w:val="1"/>
          <w:color w:val="000000"/>
        </w:rPr>
      </w:pPr>
      <w:bookmarkStart w:colFirst="0" w:colLast="0" w:name="_heading=h.33sv5yn3b01" w:id="7"/>
      <w:bookmarkEnd w:id="7"/>
      <w:r w:rsidDel="00000000" w:rsidR="00000000" w:rsidRPr="00000000">
        <w:rPr>
          <w:rtl w:val="0"/>
        </w:rPr>
      </w:r>
    </w:p>
    <w:p w:rsidR="00000000" w:rsidDel="00000000" w:rsidP="00000000" w:rsidRDefault="00000000" w:rsidRPr="00000000" w14:paraId="0000004A">
      <w:pPr>
        <w:pStyle w:val="Heading2"/>
        <w:rPr>
          <w:b w:val="1"/>
          <w:color w:val="000000"/>
        </w:rPr>
      </w:pPr>
      <w:bookmarkStart w:colFirst="0" w:colLast="0" w:name="_heading=h.3znysh7" w:id="8"/>
      <w:bookmarkEnd w:id="8"/>
      <w:r w:rsidDel="00000000" w:rsidR="00000000" w:rsidRPr="00000000">
        <w:rPr>
          <w:rtl w:val="0"/>
        </w:rPr>
      </w:r>
    </w:p>
    <w:p w:rsidR="00000000" w:rsidDel="00000000" w:rsidP="00000000" w:rsidRDefault="00000000" w:rsidRPr="00000000" w14:paraId="0000004B">
      <w:pPr>
        <w:pStyle w:val="Heading2"/>
        <w:rPr>
          <w:b w:val="1"/>
          <w:color w:val="000000"/>
        </w:rPr>
      </w:pPr>
      <w:bookmarkStart w:colFirst="0" w:colLast="0" w:name="_heading=h.tyjcwt" w:id="9"/>
      <w:bookmarkEnd w:id="9"/>
      <w:r w:rsidDel="00000000" w:rsidR="00000000" w:rsidRPr="00000000">
        <w:rPr>
          <w:b w:val="1"/>
          <w:color w:val="000000"/>
          <w:rtl w:val="0"/>
        </w:rPr>
        <w:t xml:space="preserve">Logging in to the InPlace System Steps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rFonts w:ascii="Arial" w:cs="Arial" w:eastAsia="Arial" w:hAnsi="Arial"/>
          <w:color w:val="00334f"/>
        </w:rPr>
      </w:pPr>
      <w:r w:rsidDel="00000000" w:rsidR="00000000" w:rsidRPr="00000000">
        <w:rPr>
          <w:rFonts w:ascii="Arial" w:cs="Arial" w:eastAsia="Arial" w:hAnsi="Arial"/>
          <w:color w:val="00334f"/>
          <w:rtl w:val="0"/>
        </w:rPr>
        <w:t xml:space="preserve">The Placement Provider end-user will receive a welcome email with a link through their work email address from InPlace to welcome to the system. </w:t>
      </w:r>
    </w:p>
    <w:p w:rsidR="00000000" w:rsidDel="00000000" w:rsidP="00000000" w:rsidRDefault="00000000" w:rsidRPr="00000000" w14:paraId="0000004E">
      <w:pPr>
        <w:rPr>
          <w:rFonts w:ascii="Arial" w:cs="Arial" w:eastAsia="Arial" w:hAnsi="Arial"/>
          <w:color w:val="00334f"/>
        </w:rPr>
      </w:pPr>
      <w:r w:rsidDel="00000000" w:rsidR="00000000" w:rsidRPr="00000000">
        <w:rPr>
          <w:rtl w:val="0"/>
        </w:rPr>
      </w:r>
    </w:p>
    <w:p w:rsidR="00000000" w:rsidDel="00000000" w:rsidP="00000000" w:rsidRDefault="00000000" w:rsidRPr="00000000" w14:paraId="0000004F">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on this link. </w:t>
      </w:r>
    </w:p>
    <w:p w:rsidR="00000000" w:rsidDel="00000000" w:rsidP="00000000" w:rsidRDefault="00000000" w:rsidRPr="00000000" w14:paraId="00000050">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Create a new password (username is your email address).</w:t>
      </w:r>
    </w:p>
    <w:p w:rsidR="00000000" w:rsidDel="00000000" w:rsidP="00000000" w:rsidRDefault="00000000" w:rsidRPr="00000000" w14:paraId="00000051">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ok. </w:t>
      </w:r>
      <w:r w:rsidDel="00000000" w:rsidR="00000000" w:rsidRPr="00000000">
        <w:rPr>
          <w:rFonts w:ascii="Arial" w:cs="Arial" w:eastAsia="Arial" w:hAnsi="Arial"/>
          <w:color w:val="00334f"/>
          <w:rtl w:val="0"/>
        </w:rPr>
        <w:t xml:space="preserve">The InPlace homepage will appear.</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720" w:firstLine="0"/>
        <w:rPr>
          <w:rFonts w:ascii="Arial" w:cs="Arial" w:eastAsia="Arial" w:hAnsi="Arial"/>
          <w:color w:val="00334f"/>
        </w:rPr>
      </w:pPr>
      <w:r w:rsidDel="00000000" w:rsidR="00000000" w:rsidRPr="00000000">
        <w:rPr>
          <w:rtl w:val="0"/>
        </w:rPr>
      </w:r>
    </w:p>
    <w:p w:rsidR="00000000" w:rsidDel="00000000" w:rsidP="00000000" w:rsidRDefault="00000000" w:rsidRPr="00000000" w14:paraId="00000053">
      <w:pPr>
        <w:rPr/>
      </w:pPr>
      <w:r w:rsidDel="00000000" w:rsidR="00000000" w:rsidRPr="00000000">
        <w:rPr/>
        <w:drawing>
          <wp:inline distB="0" distT="0" distL="0" distR="0">
            <wp:extent cx="2694437" cy="1614288"/>
            <wp:effectExtent b="12700" l="12700" r="12700" t="12700"/>
            <wp:docPr descr="A screenshot of a computer&#10;&#10;Description automatically generated" id="2132329008" name="image23.png"/>
            <a:graphic>
              <a:graphicData uri="http://schemas.openxmlformats.org/drawingml/2006/picture">
                <pic:pic>
                  <pic:nvPicPr>
                    <pic:cNvPr descr="A screenshot of a computer&#10;&#10;Description automatically generated" id="0" name="image23.png"/>
                    <pic:cNvPicPr preferRelativeResize="0"/>
                  </pic:nvPicPr>
                  <pic:blipFill>
                    <a:blip r:embed="rId8"/>
                    <a:srcRect b="0" l="0" r="0" t="0"/>
                    <a:stretch>
                      <a:fillRect/>
                    </a:stretch>
                  </pic:blipFill>
                  <pic:spPr>
                    <a:xfrm>
                      <a:off x="0" y="0"/>
                      <a:ext cx="2694437" cy="1614288"/>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on the Placement Providers button.</w:t>
      </w:r>
    </w:p>
    <w:p w:rsidR="00000000" w:rsidDel="00000000" w:rsidP="00000000" w:rsidRDefault="00000000" w:rsidRPr="00000000" w14:paraId="00000056">
      <w:pPr>
        <w:rPr/>
      </w:pPr>
      <w:r w:rsidDel="00000000" w:rsidR="00000000" w:rsidRPr="00000000">
        <w:rPr/>
        <w:drawing>
          <wp:inline distB="0" distT="0" distL="0" distR="0">
            <wp:extent cx="2706631" cy="1453225"/>
            <wp:effectExtent b="12700" l="12700" r="12700" t="12700"/>
            <wp:docPr descr="A screenshot of a computer&#10;&#10;Description automatically generated" id="2132329007" name="image29.png"/>
            <a:graphic>
              <a:graphicData uri="http://schemas.openxmlformats.org/drawingml/2006/picture">
                <pic:pic>
                  <pic:nvPicPr>
                    <pic:cNvPr descr="A screenshot of a computer&#10;&#10;Description automatically generated" id="0" name="image29.png"/>
                    <pic:cNvPicPr preferRelativeResize="0"/>
                  </pic:nvPicPr>
                  <pic:blipFill>
                    <a:blip r:embed="rId9"/>
                    <a:srcRect b="0" l="0" r="0" t="0"/>
                    <a:stretch>
                      <a:fillRect/>
                    </a:stretch>
                  </pic:blipFill>
                  <pic:spPr>
                    <a:xfrm>
                      <a:off x="0" y="0"/>
                      <a:ext cx="2706631" cy="1453225"/>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Enter your email address as your new Username.</w:t>
      </w:r>
    </w:p>
    <w:p w:rsidR="00000000" w:rsidDel="00000000" w:rsidP="00000000" w:rsidRDefault="00000000" w:rsidRPr="00000000" w14:paraId="00000059">
      <w:pPr>
        <w:rPr>
          <w:rFonts w:ascii="Arial" w:cs="Arial" w:eastAsia="Arial" w:hAnsi="Arial"/>
          <w:color w:val="00334f"/>
        </w:rPr>
      </w:pPr>
      <w:r w:rsidDel="00000000" w:rsidR="00000000" w:rsidRPr="00000000">
        <w:rPr>
          <w:rFonts w:ascii="Arial" w:cs="Arial" w:eastAsia="Arial" w:hAnsi="Arial"/>
          <w:color w:val="00334f"/>
          <w:rtl w:val="0"/>
        </w:rPr>
        <w:t xml:space="preserve">The end-user will only have 5 attempts to enter the correct username and password. Failure to do so will result in the password being locked out. </w:t>
      </w:r>
    </w:p>
    <w:p w:rsidR="00000000" w:rsidDel="00000000" w:rsidP="00000000" w:rsidRDefault="00000000" w:rsidRPr="00000000" w14:paraId="0000005A">
      <w:pPr>
        <w:rPr>
          <w:rFonts w:ascii="Arial" w:cs="Arial" w:eastAsia="Arial" w:hAnsi="Arial"/>
          <w:color w:val="00334f"/>
        </w:rPr>
      </w:pPr>
      <w:r w:rsidDel="00000000" w:rsidR="00000000" w:rsidRPr="00000000">
        <w:rPr>
          <w:rFonts w:ascii="Arial" w:cs="Arial" w:eastAsia="Arial" w:hAnsi="Arial"/>
          <w:color w:val="00334f"/>
          <w:rtl w:val="0"/>
        </w:rPr>
        <w:t xml:space="preserve">(A user from DCU will need to unlock your password)</w:t>
      </w:r>
    </w:p>
    <w:p w:rsidR="00000000" w:rsidDel="00000000" w:rsidP="00000000" w:rsidRDefault="00000000" w:rsidRPr="00000000" w14:paraId="0000005B">
      <w:pPr>
        <w:rPr>
          <w:rFonts w:ascii="Arial" w:cs="Arial" w:eastAsia="Arial" w:hAnsi="Arial"/>
          <w:i w:val="1"/>
          <w:color w:val="00334f"/>
        </w:rPr>
      </w:pPr>
      <w:r w:rsidDel="00000000" w:rsidR="00000000" w:rsidRPr="00000000">
        <w:rPr>
          <w:rtl w:val="0"/>
        </w:rPr>
      </w:r>
    </w:p>
    <w:p w:rsidR="00000000" w:rsidDel="00000000" w:rsidP="00000000" w:rsidRDefault="00000000" w:rsidRPr="00000000" w14:paraId="0000005C">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on Placement Providers login.</w:t>
      </w:r>
    </w:p>
    <w:p w:rsidR="00000000" w:rsidDel="00000000" w:rsidP="00000000" w:rsidRDefault="00000000" w:rsidRPr="00000000" w14:paraId="0000005D">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The In Placement Home Screen will appear</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F">
      <w:pPr>
        <w:rPr/>
      </w:pPr>
      <w:r w:rsidDel="00000000" w:rsidR="00000000" w:rsidRPr="00000000">
        <w:rPr/>
        <w:drawing>
          <wp:inline distB="0" distT="0" distL="0" distR="0">
            <wp:extent cx="5676900" cy="2247687"/>
            <wp:effectExtent b="12700" l="12700" r="12700" t="12700"/>
            <wp:docPr descr="A screenshot of a computer&#10;&#10;Description automatically generated" id="2132329010" name="image27.png"/>
            <a:graphic>
              <a:graphicData uri="http://schemas.openxmlformats.org/drawingml/2006/picture">
                <pic:pic>
                  <pic:nvPicPr>
                    <pic:cNvPr descr="A screenshot of a computer&#10;&#10;Description automatically generated" id="0" name="image27.png"/>
                    <pic:cNvPicPr preferRelativeResize="0"/>
                  </pic:nvPicPr>
                  <pic:blipFill>
                    <a:blip r:embed="rId10"/>
                    <a:srcRect b="0" l="0" r="0" t="0"/>
                    <a:stretch>
                      <a:fillRect/>
                    </a:stretch>
                  </pic:blipFill>
                  <pic:spPr>
                    <a:xfrm>
                      <a:off x="0" y="0"/>
                      <a:ext cx="5676900" cy="2247687"/>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60">
      <w:pPr>
        <w:rPr>
          <w:b w:val="1"/>
        </w:rPr>
      </w:pPr>
      <w:r w:rsidDel="00000000" w:rsidR="00000000" w:rsidRPr="00000000">
        <w:rPr>
          <w:rtl w:val="0"/>
        </w:rPr>
      </w:r>
    </w:p>
    <w:p w:rsidR="00000000" w:rsidDel="00000000" w:rsidP="00000000" w:rsidRDefault="00000000" w:rsidRPr="00000000" w14:paraId="00000061">
      <w:pPr>
        <w:pStyle w:val="Heading3"/>
        <w:rPr>
          <w:rFonts w:ascii="Arial" w:cs="Arial" w:eastAsia="Arial" w:hAnsi="Arial"/>
        </w:rPr>
      </w:pPr>
      <w:bookmarkStart w:colFirst="0" w:colLast="0" w:name="_heading=h.3dy6vkm" w:id="10"/>
      <w:bookmarkEnd w:id="10"/>
      <w:r w:rsidDel="00000000" w:rsidR="00000000" w:rsidRPr="00000000">
        <w:rPr>
          <w:rFonts w:ascii="Arial" w:cs="Arial" w:eastAsia="Arial" w:hAnsi="Arial"/>
          <w:rtl w:val="0"/>
        </w:rPr>
        <w:t xml:space="preserve">Recovering your Password</w:t>
      </w:r>
    </w:p>
    <w:p w:rsidR="00000000" w:rsidDel="00000000" w:rsidP="00000000" w:rsidRDefault="00000000" w:rsidRPr="00000000" w14:paraId="0000006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Click on Forgot your password? </w:t>
      </w:r>
      <w:r w:rsidDel="00000000" w:rsidR="00000000" w:rsidRPr="00000000">
        <w:rPr>
          <w:rFonts w:ascii="Arial" w:cs="Arial" w:eastAsia="Arial" w:hAnsi="Arial"/>
          <w:color w:val="00334f"/>
          <w:rtl w:val="0"/>
        </w:rPr>
        <w:t xml:space="preserve">A </w:t>
      </w:r>
      <w:r w:rsidDel="00000000" w:rsidR="00000000" w:rsidRPr="00000000">
        <w:rPr>
          <w:rFonts w:ascii="Arial" w:cs="Arial" w:eastAsia="Arial" w:hAnsi="Arial"/>
          <w:b w:val="1"/>
          <w:color w:val="00334f"/>
          <w:rtl w:val="0"/>
        </w:rPr>
        <w:t xml:space="preserve">Recover your password</w:t>
      </w:r>
      <w:r w:rsidDel="00000000" w:rsidR="00000000" w:rsidRPr="00000000">
        <w:rPr>
          <w:rFonts w:ascii="Arial" w:cs="Arial" w:eastAsia="Arial" w:hAnsi="Arial"/>
          <w:color w:val="00334f"/>
          <w:rtl w:val="0"/>
        </w:rPr>
        <w:t xml:space="preserve"> dialog box will appear.</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1"/>
          <w:color w:val="00334f"/>
        </w:rPr>
      </w:pPr>
      <w:r w:rsidDel="00000000" w:rsidR="00000000" w:rsidRPr="00000000">
        <w:rPr>
          <w:rtl w:val="0"/>
        </w:rPr>
      </w:r>
    </w:p>
    <w:p w:rsidR="00000000" w:rsidDel="00000000" w:rsidP="00000000" w:rsidRDefault="00000000" w:rsidRPr="00000000" w14:paraId="00000065">
      <w:pPr>
        <w:rPr/>
      </w:pPr>
      <w:r w:rsidDel="00000000" w:rsidR="00000000" w:rsidRPr="00000000">
        <w:rPr/>
        <w:drawing>
          <wp:inline distB="0" distT="0" distL="0" distR="0">
            <wp:extent cx="2445597" cy="2031888"/>
            <wp:effectExtent b="12700" l="12700" r="12700" t="12700"/>
            <wp:docPr descr="A screenshot of a login form&#10;&#10;Description automatically generated" id="2132329009" name="image36.png"/>
            <a:graphic>
              <a:graphicData uri="http://schemas.openxmlformats.org/drawingml/2006/picture">
                <pic:pic>
                  <pic:nvPicPr>
                    <pic:cNvPr descr="A screenshot of a login form&#10;&#10;Description automatically generated" id="0" name="image36.png"/>
                    <pic:cNvPicPr preferRelativeResize="0"/>
                  </pic:nvPicPr>
                  <pic:blipFill>
                    <a:blip r:embed="rId11"/>
                    <a:srcRect b="0" l="0" r="0" t="0"/>
                    <a:stretch>
                      <a:fillRect/>
                    </a:stretch>
                  </pic:blipFill>
                  <pic:spPr>
                    <a:xfrm>
                      <a:off x="0" y="0"/>
                      <a:ext cx="2445597" cy="2031888"/>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Enter your email address.</w:t>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Click submit.</w:t>
      </w:r>
    </w:p>
    <w:p w:rsidR="00000000" w:rsidDel="00000000" w:rsidP="00000000" w:rsidRDefault="00000000" w:rsidRPr="00000000" w14:paraId="00000069">
      <w:pPr>
        <w:rPr>
          <w:rFonts w:ascii="Arial" w:cs="Arial" w:eastAsia="Arial" w:hAnsi="Arial"/>
          <w:i w:val="1"/>
        </w:rPr>
      </w:pPr>
      <w:r w:rsidDel="00000000" w:rsidR="00000000" w:rsidRPr="00000000">
        <w:rPr>
          <w:rtl w:val="0"/>
        </w:rPr>
      </w:r>
    </w:p>
    <w:p w:rsidR="00000000" w:rsidDel="00000000" w:rsidP="00000000" w:rsidRDefault="00000000" w:rsidRPr="00000000" w14:paraId="0000006A">
      <w:pPr>
        <w:rPr>
          <w:rFonts w:ascii="Arial" w:cs="Arial" w:eastAsia="Arial" w:hAnsi="Arial"/>
          <w:color w:val="00334f"/>
        </w:rPr>
      </w:pPr>
      <w:r w:rsidDel="00000000" w:rsidR="00000000" w:rsidRPr="00000000">
        <w:rPr>
          <w:rFonts w:ascii="Arial" w:cs="Arial" w:eastAsia="Arial" w:hAnsi="Arial"/>
          <w:color w:val="00334f"/>
          <w:rtl w:val="0"/>
        </w:rPr>
        <w:t xml:space="preserve">The end-user will receive an email with instructions on how to get back into the InPlace system.</w:t>
      </w:r>
    </w:p>
    <w:p w:rsidR="00000000" w:rsidDel="00000000" w:rsidP="00000000" w:rsidRDefault="00000000" w:rsidRPr="00000000" w14:paraId="0000006B">
      <w:pPr>
        <w:rPr>
          <w:rFonts w:ascii="Arial" w:cs="Arial" w:eastAsia="Arial" w:hAnsi="Arial"/>
          <w:i w:val="1"/>
          <w:color w:val="00334f"/>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Follow the instructions on the email and repeat the above steps where necessary.</w:t>
      </w:r>
      <w:r w:rsidDel="00000000" w:rsidR="00000000" w:rsidRPr="00000000">
        <w:rPr>
          <w:rtl w:val="0"/>
        </w:rPr>
      </w:r>
    </w:p>
    <w:p w:rsidR="00000000" w:rsidDel="00000000" w:rsidP="00000000" w:rsidRDefault="00000000" w:rsidRPr="00000000" w14:paraId="0000006D">
      <w:pPr>
        <w:pStyle w:val="Heading1"/>
        <w:rPr>
          <w:b w:val="1"/>
          <w:color w:val="000000"/>
        </w:rPr>
      </w:pPr>
      <w:bookmarkStart w:colFirst="0" w:colLast="0" w:name="_heading=h.1t3h5sf" w:id="11"/>
      <w:bookmarkEnd w:id="11"/>
      <w:r w:rsidDel="00000000" w:rsidR="00000000" w:rsidRPr="00000000">
        <w:rPr>
          <w:b w:val="1"/>
          <w:color w:val="000000"/>
          <w:rtl w:val="0"/>
        </w:rPr>
        <w:t xml:space="preserve">Step 2</w:t>
      </w:r>
    </w:p>
    <w:p w:rsidR="00000000" w:rsidDel="00000000" w:rsidP="00000000" w:rsidRDefault="00000000" w:rsidRPr="00000000" w14:paraId="0000006E">
      <w:pPr>
        <w:pStyle w:val="Heading1"/>
        <w:rPr>
          <w:rFonts w:ascii="Arial" w:cs="Arial" w:eastAsia="Arial" w:hAnsi="Arial"/>
          <w:b w:val="1"/>
          <w:color w:val="000000"/>
          <w:sz w:val="24"/>
          <w:szCs w:val="24"/>
        </w:rPr>
      </w:pPr>
      <w:bookmarkStart w:colFirst="0" w:colLast="0" w:name="_heading=h.o0e04ag7um0v" w:id="12"/>
      <w:bookmarkEnd w:id="12"/>
      <w:r w:rsidDel="00000000" w:rsidR="00000000" w:rsidRPr="00000000">
        <w:rPr>
          <w:rFonts w:ascii="Arial" w:cs="Arial" w:eastAsia="Arial" w:hAnsi="Arial"/>
          <w:b w:val="1"/>
          <w:color w:val="000000"/>
          <w:sz w:val="24"/>
          <w:szCs w:val="24"/>
          <w:rtl w:val="0"/>
        </w:rPr>
        <w:t xml:space="preserve">SALO/CPC end to end Journey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2"/>
        <w:rPr>
          <w:rFonts w:ascii="Arial" w:cs="Arial" w:eastAsia="Arial" w:hAnsi="Arial"/>
          <w:b w:val="1"/>
          <w:color w:val="000000"/>
          <w:sz w:val="24"/>
          <w:szCs w:val="24"/>
        </w:rPr>
      </w:pPr>
      <w:bookmarkStart w:colFirst="0" w:colLast="0" w:name="_heading=h.4d34og8" w:id="13"/>
      <w:bookmarkEnd w:id="13"/>
      <w:r w:rsidDel="00000000" w:rsidR="00000000" w:rsidRPr="00000000">
        <w:rPr>
          <w:rFonts w:ascii="Arial" w:cs="Arial" w:eastAsia="Arial" w:hAnsi="Arial"/>
          <w:b w:val="1"/>
          <w:color w:val="000000"/>
          <w:sz w:val="24"/>
          <w:szCs w:val="24"/>
          <w:rtl w:val="0"/>
        </w:rPr>
        <w:t xml:space="preserve">Learning Objectives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rFonts w:ascii="Arial" w:cs="Arial" w:eastAsia="Arial" w:hAnsi="Arial"/>
          <w:color w:val="00334f"/>
        </w:rPr>
      </w:pPr>
      <w:r w:rsidDel="00000000" w:rsidR="00000000" w:rsidRPr="00000000">
        <w:rPr>
          <w:rFonts w:ascii="Arial" w:cs="Arial" w:eastAsia="Arial" w:hAnsi="Arial"/>
          <w:color w:val="00334f"/>
          <w:rtl w:val="0"/>
        </w:rPr>
        <w:t xml:space="preserve">The SALO/CPC will be able to execute the InPlace system steps for allocation, timesheets, loading allocations files shared to a 100% accuracy. </w:t>
      </w:r>
    </w:p>
    <w:p w:rsidR="00000000" w:rsidDel="00000000" w:rsidP="00000000" w:rsidRDefault="00000000" w:rsidRPr="00000000" w14:paraId="00000073">
      <w:pPr>
        <w:rPr>
          <w:rFonts w:ascii="Arial" w:cs="Arial" w:eastAsia="Arial" w:hAnsi="Arial"/>
          <w:color w:val="00334f"/>
        </w:rPr>
      </w:pPr>
      <w:r w:rsidDel="00000000" w:rsidR="00000000" w:rsidRPr="00000000">
        <w:rPr>
          <w:rtl w:val="0"/>
        </w:rPr>
      </w:r>
    </w:p>
    <w:p w:rsidR="00000000" w:rsidDel="00000000" w:rsidP="00000000" w:rsidRDefault="00000000" w:rsidRPr="00000000" w14:paraId="00000074">
      <w:pPr>
        <w:pStyle w:val="Heading2"/>
        <w:rPr>
          <w:rFonts w:ascii="Arial" w:cs="Arial" w:eastAsia="Arial" w:hAnsi="Arial"/>
          <w:b w:val="1"/>
          <w:color w:val="1f1f1f"/>
          <w:sz w:val="24"/>
          <w:szCs w:val="24"/>
        </w:rPr>
      </w:pPr>
      <w:bookmarkStart w:colFirst="0" w:colLast="0" w:name="_heading=h.17dp8vu" w:id="14"/>
      <w:bookmarkEnd w:id="14"/>
      <w:r w:rsidDel="00000000" w:rsidR="00000000" w:rsidRPr="00000000">
        <w:rPr>
          <w:rFonts w:ascii="Arial" w:cs="Arial" w:eastAsia="Arial" w:hAnsi="Arial"/>
          <w:b w:val="1"/>
          <w:color w:val="1f1f1f"/>
          <w:sz w:val="24"/>
          <w:szCs w:val="24"/>
          <w:rtl w:val="0"/>
        </w:rPr>
        <w:t xml:space="preserve">Attendance Summary</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334f"/>
          <w:shd w:fill="auto" w:val="clear"/>
          <w:vertAlign w:val="baseline"/>
        </w:rPr>
      </w:pPr>
      <w:r w:rsidDel="00000000" w:rsidR="00000000" w:rsidRPr="00000000">
        <w:rPr>
          <w:rFonts w:ascii="Arial" w:cs="Arial" w:eastAsia="Arial" w:hAnsi="Arial"/>
          <w:i w:val="0"/>
          <w:smallCaps w:val="0"/>
          <w:strike w:val="0"/>
          <w:color w:val="00334f"/>
          <w:u w:val="none"/>
          <w:shd w:fill="auto" w:val="clear"/>
          <w:vertAlign w:val="baseline"/>
          <w:rtl w:val="0"/>
        </w:rPr>
        <w:t xml:space="preserve">Log on to In</w:t>
      </w:r>
      <w:r w:rsidDel="00000000" w:rsidR="00000000" w:rsidRPr="00000000">
        <w:rPr>
          <w:rFonts w:ascii="Arial" w:cs="Arial" w:eastAsia="Arial" w:hAnsi="Arial"/>
          <w:color w:val="00334f"/>
          <w:rtl w:val="0"/>
        </w:rPr>
        <w:t xml:space="preserve">Place </w:t>
      </w:r>
      <w:r w:rsidDel="00000000" w:rsidR="00000000" w:rsidRPr="00000000">
        <w:rPr>
          <w:rFonts w:ascii="Arial" w:cs="Arial" w:eastAsia="Arial" w:hAnsi="Arial"/>
          <w:i w:val="0"/>
          <w:smallCaps w:val="0"/>
          <w:strike w:val="0"/>
          <w:color w:val="00334f"/>
          <w:u w:val="none"/>
          <w:shd w:fill="auto" w:val="clear"/>
          <w:vertAlign w:val="baseline"/>
          <w:rtl w:val="0"/>
        </w:rPr>
        <w:t xml:space="preserve">if not already logged on. </w:t>
      </w:r>
      <w:r w:rsidDel="00000000" w:rsidR="00000000" w:rsidRPr="00000000">
        <w:rPr>
          <w:rFonts w:ascii="Arial" w:cs="Arial" w:eastAsia="Arial" w:hAnsi="Arial"/>
          <w:color w:val="00334f"/>
          <w:rtl w:val="0"/>
        </w:rPr>
        <w:t xml:space="preserve">In the Home Screen, the attendance summary is divided up with </w:t>
      </w:r>
      <w:r w:rsidDel="00000000" w:rsidR="00000000" w:rsidRPr="00000000">
        <w:rPr>
          <w:rFonts w:ascii="Arial" w:cs="Arial" w:eastAsia="Arial" w:hAnsi="Arial"/>
          <w:b w:val="1"/>
          <w:color w:val="00334f"/>
          <w:rtl w:val="0"/>
        </w:rPr>
        <w:t xml:space="preserve">current</w:t>
      </w:r>
      <w:r w:rsidDel="00000000" w:rsidR="00000000" w:rsidRPr="00000000">
        <w:rPr>
          <w:rFonts w:ascii="Arial" w:cs="Arial" w:eastAsia="Arial" w:hAnsi="Arial"/>
          <w:color w:val="00334f"/>
          <w:rtl w:val="0"/>
        </w:rPr>
        <w:t xml:space="preserve"> students who are attending and </w:t>
      </w:r>
      <w:r w:rsidDel="00000000" w:rsidR="00000000" w:rsidRPr="00000000">
        <w:rPr>
          <w:rFonts w:ascii="Arial" w:cs="Arial" w:eastAsia="Arial" w:hAnsi="Arial"/>
          <w:b w:val="1"/>
          <w:color w:val="00334f"/>
          <w:rtl w:val="0"/>
        </w:rPr>
        <w:t xml:space="preserve">upcoming</w:t>
      </w:r>
      <w:r w:rsidDel="00000000" w:rsidR="00000000" w:rsidRPr="00000000">
        <w:rPr>
          <w:rFonts w:ascii="Arial" w:cs="Arial" w:eastAsia="Arial" w:hAnsi="Arial"/>
          <w:color w:val="00334f"/>
          <w:rtl w:val="0"/>
        </w:rPr>
        <w:t xml:space="preserve"> students who will be attending. </w:t>
      </w:r>
    </w:p>
    <w:p w:rsidR="00000000" w:rsidDel="00000000" w:rsidP="00000000" w:rsidRDefault="00000000" w:rsidRPr="00000000" w14:paraId="000000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334f"/>
          <w:shd w:fill="auto" w:val="clear"/>
          <w:vertAlign w:val="baseline"/>
        </w:rPr>
      </w:pPr>
      <w:r w:rsidDel="00000000" w:rsidR="00000000" w:rsidRPr="00000000">
        <w:rPr>
          <w:rFonts w:ascii="Arial" w:cs="Arial" w:eastAsia="Arial" w:hAnsi="Arial"/>
          <w:i w:val="0"/>
          <w:smallCaps w:val="0"/>
          <w:strike w:val="0"/>
          <w:color w:val="00334f"/>
          <w:u w:val="none"/>
          <w:shd w:fill="auto" w:val="clear"/>
          <w:vertAlign w:val="baseline"/>
          <w:rtl w:val="0"/>
        </w:rPr>
        <w:t xml:space="preserve">Click the </w:t>
      </w:r>
      <w:r w:rsidDel="00000000" w:rsidR="00000000" w:rsidRPr="00000000">
        <w:rPr>
          <w:rFonts w:ascii="Arial" w:cs="Arial" w:eastAsia="Arial" w:hAnsi="Arial"/>
          <w:b w:val="1"/>
          <w:i w:val="0"/>
          <w:smallCaps w:val="0"/>
          <w:strike w:val="0"/>
          <w:color w:val="00334f"/>
          <w:u w:val="none"/>
          <w:shd w:fill="auto" w:val="clear"/>
          <w:vertAlign w:val="baseline"/>
          <w:rtl w:val="0"/>
        </w:rPr>
        <w:t xml:space="preserve">down arrow</w:t>
      </w:r>
      <w:r w:rsidDel="00000000" w:rsidR="00000000" w:rsidRPr="00000000">
        <w:rPr>
          <w:rFonts w:ascii="Arial" w:cs="Arial" w:eastAsia="Arial" w:hAnsi="Arial"/>
          <w:i w:val="0"/>
          <w:smallCaps w:val="0"/>
          <w:strike w:val="0"/>
          <w:color w:val="00334f"/>
          <w:u w:val="none"/>
          <w:shd w:fill="auto" w:val="clear"/>
          <w:vertAlign w:val="baseline"/>
          <w:rtl w:val="0"/>
        </w:rPr>
        <w:t xml:space="preserve"> </w:t>
      </w:r>
      <w:r w:rsidDel="00000000" w:rsidR="00000000" w:rsidRPr="00000000">
        <w:rPr>
          <w:rFonts w:ascii="Arial" w:cs="Arial" w:eastAsia="Arial" w:hAnsi="Arial"/>
          <w:color w:val="00334f"/>
          <w:rtl w:val="0"/>
        </w:rPr>
        <w:t xml:space="preserve">on the right-</w:t>
      </w:r>
      <w:r w:rsidDel="00000000" w:rsidR="00000000" w:rsidRPr="00000000">
        <w:rPr>
          <w:rFonts w:ascii="Arial" w:cs="Arial" w:eastAsia="Arial" w:hAnsi="Arial"/>
          <w:i w:val="0"/>
          <w:smallCaps w:val="0"/>
          <w:strike w:val="0"/>
          <w:color w:val="00334f"/>
          <w:u w:val="none"/>
          <w:shd w:fill="auto" w:val="clear"/>
          <w:vertAlign w:val="baseline"/>
          <w:rtl w:val="0"/>
        </w:rPr>
        <w:t xml:space="preserve">hand side under </w:t>
      </w:r>
      <w:r w:rsidDel="00000000" w:rsidR="00000000" w:rsidRPr="00000000">
        <w:rPr>
          <w:rFonts w:ascii="Arial" w:cs="Arial" w:eastAsia="Arial" w:hAnsi="Arial"/>
          <w:b w:val="1"/>
          <w:i w:val="0"/>
          <w:smallCaps w:val="0"/>
          <w:strike w:val="0"/>
          <w:color w:val="00334f"/>
          <w:u w:val="none"/>
          <w:shd w:fill="auto" w:val="clear"/>
          <w:vertAlign w:val="baseline"/>
          <w:rtl w:val="0"/>
        </w:rPr>
        <w:t xml:space="preserve">Attendance Summary</w:t>
      </w:r>
      <w:r w:rsidDel="00000000" w:rsidR="00000000" w:rsidRPr="00000000">
        <w:rPr>
          <w:rFonts w:ascii="Arial" w:cs="Arial" w:eastAsia="Arial" w:hAnsi="Arial"/>
          <w:i w:val="0"/>
          <w:smallCaps w:val="0"/>
          <w:strike w:val="0"/>
          <w:color w:val="00334f"/>
          <w:u w:val="none"/>
          <w:shd w:fill="auto" w:val="clear"/>
          <w:vertAlign w:val="baseline"/>
          <w:rtl w:val="0"/>
        </w:rPr>
        <w:t xml:space="preserve"> or the white space just below the </w:t>
      </w:r>
      <w:r w:rsidDel="00000000" w:rsidR="00000000" w:rsidRPr="00000000">
        <w:rPr>
          <w:rFonts w:ascii="Arial" w:cs="Arial" w:eastAsia="Arial" w:hAnsi="Arial"/>
          <w:b w:val="1"/>
          <w:i w:val="0"/>
          <w:smallCaps w:val="0"/>
          <w:strike w:val="0"/>
          <w:color w:val="00334f"/>
          <w:u w:val="none"/>
          <w:shd w:fill="auto" w:val="clear"/>
          <w:vertAlign w:val="baseline"/>
          <w:rtl w:val="0"/>
        </w:rPr>
        <w:t xml:space="preserve">Attendance Summary</w:t>
      </w:r>
      <w:r w:rsidDel="00000000" w:rsidR="00000000" w:rsidRPr="00000000">
        <w:rPr>
          <w:rFonts w:ascii="Arial" w:cs="Arial" w:eastAsia="Arial" w:hAnsi="Arial"/>
          <w:i w:val="0"/>
          <w:smallCaps w:val="0"/>
          <w:strike w:val="0"/>
          <w:color w:val="00334f"/>
          <w:u w:val="none"/>
          <w:shd w:fill="auto" w:val="clear"/>
          <w:vertAlign w:val="baseline"/>
          <w:rtl w:val="0"/>
        </w:rPr>
        <w:t xml:space="preserve"> to </w:t>
      </w:r>
      <w:r w:rsidDel="00000000" w:rsidR="00000000" w:rsidRPr="00000000">
        <w:rPr>
          <w:rFonts w:ascii="Arial" w:cs="Arial" w:eastAsia="Arial" w:hAnsi="Arial"/>
          <w:color w:val="00334f"/>
          <w:rtl w:val="0"/>
        </w:rPr>
        <w:t xml:space="preserve">f</w:t>
      </w:r>
      <w:r w:rsidDel="00000000" w:rsidR="00000000" w:rsidRPr="00000000">
        <w:rPr>
          <w:rFonts w:ascii="Arial" w:cs="Arial" w:eastAsia="Arial" w:hAnsi="Arial"/>
          <w:i w:val="0"/>
          <w:smallCaps w:val="0"/>
          <w:strike w:val="0"/>
          <w:color w:val="00334f"/>
          <w:u w:val="none"/>
          <w:shd w:fill="auto" w:val="clear"/>
          <w:vertAlign w:val="baseline"/>
          <w:rtl w:val="0"/>
        </w:rPr>
        <w:t xml:space="preserve">ilter by current/upcoming for the next 7 days or the next 14 days</w:t>
      </w:r>
      <w:r w:rsidDel="00000000" w:rsidR="00000000" w:rsidRPr="00000000">
        <w:rPr>
          <w:rFonts w:ascii="Arial" w:cs="Arial" w:eastAsia="Arial" w:hAnsi="Arial"/>
          <w:color w:val="00334f"/>
          <w:rtl w:val="0"/>
        </w:rPr>
        <w:t xml:space="preserve">. </w:t>
      </w:r>
      <w:r w:rsidDel="00000000" w:rsidR="00000000" w:rsidRPr="00000000">
        <w:rPr>
          <w:rFonts w:ascii="Arial" w:cs="Arial" w:eastAsia="Arial" w:hAnsi="Arial"/>
          <w:color w:val="00334f"/>
          <w:rtl w:val="0"/>
        </w:rPr>
        <w:t xml:space="preserve">A drop down list will appear.</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1"/>
          <w:color w:val="00334f"/>
        </w:rPr>
      </w:pPr>
      <w:r w:rsidDel="00000000" w:rsidR="00000000" w:rsidRPr="00000000">
        <w:rPr>
          <w:rtl w:val="0"/>
        </w:rPr>
      </w:r>
    </w:p>
    <w:p w:rsidR="00000000" w:rsidDel="00000000" w:rsidP="00000000" w:rsidRDefault="00000000" w:rsidRPr="00000000" w14:paraId="00000079">
      <w:pPr>
        <w:rPr>
          <w:i w:val="1"/>
          <w:sz w:val="22"/>
          <w:szCs w:val="22"/>
        </w:rPr>
      </w:pPr>
      <w:r w:rsidDel="00000000" w:rsidR="00000000" w:rsidRPr="00000000">
        <w:rPr/>
        <w:drawing>
          <wp:inline distB="0" distT="0" distL="0" distR="0">
            <wp:extent cx="6129338" cy="438150"/>
            <wp:effectExtent b="12700" l="12700" r="12700" t="12700"/>
            <wp:docPr id="2132329012"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6129338" cy="43815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7A">
      <w:pPr>
        <w:rPr>
          <w:i w:val="1"/>
          <w:sz w:val="22"/>
          <w:szCs w:val="22"/>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334f"/>
          <w:shd w:fill="auto" w:val="clear"/>
          <w:vertAlign w:val="baseline"/>
        </w:rPr>
      </w:pPr>
      <w:r w:rsidDel="00000000" w:rsidR="00000000" w:rsidRPr="00000000">
        <w:rPr>
          <w:rFonts w:ascii="Arial" w:cs="Arial" w:eastAsia="Arial" w:hAnsi="Arial"/>
          <w:i w:val="0"/>
          <w:smallCaps w:val="0"/>
          <w:strike w:val="0"/>
          <w:color w:val="00334f"/>
          <w:u w:val="none"/>
          <w:shd w:fill="auto" w:val="clear"/>
          <w:vertAlign w:val="baseline"/>
          <w:rtl w:val="0"/>
        </w:rPr>
        <w:t xml:space="preserve">To Minimise the </w:t>
      </w:r>
      <w:r w:rsidDel="00000000" w:rsidR="00000000" w:rsidRPr="00000000">
        <w:rPr>
          <w:rFonts w:ascii="Arial" w:cs="Arial" w:eastAsia="Arial" w:hAnsi="Arial"/>
          <w:b w:val="1"/>
          <w:i w:val="0"/>
          <w:smallCaps w:val="0"/>
          <w:strike w:val="0"/>
          <w:color w:val="00334f"/>
          <w:u w:val="none"/>
          <w:shd w:fill="auto" w:val="clear"/>
          <w:vertAlign w:val="baseline"/>
          <w:rtl w:val="0"/>
        </w:rPr>
        <w:t xml:space="preserve">Current </w:t>
      </w:r>
      <w:r w:rsidDel="00000000" w:rsidR="00000000" w:rsidRPr="00000000">
        <w:rPr>
          <w:rFonts w:ascii="Arial" w:cs="Arial" w:eastAsia="Arial" w:hAnsi="Arial"/>
          <w:i w:val="0"/>
          <w:smallCaps w:val="0"/>
          <w:strike w:val="0"/>
          <w:color w:val="00334f"/>
          <w:u w:val="none"/>
          <w:shd w:fill="auto" w:val="clear"/>
          <w:vertAlign w:val="baseline"/>
          <w:rtl w:val="0"/>
        </w:rPr>
        <w:t xml:space="preserve">and</w:t>
      </w:r>
      <w:r w:rsidDel="00000000" w:rsidR="00000000" w:rsidRPr="00000000">
        <w:rPr>
          <w:rFonts w:ascii="Arial" w:cs="Arial" w:eastAsia="Arial" w:hAnsi="Arial"/>
          <w:b w:val="1"/>
          <w:i w:val="0"/>
          <w:smallCaps w:val="0"/>
          <w:strike w:val="0"/>
          <w:color w:val="00334f"/>
          <w:u w:val="none"/>
          <w:shd w:fill="auto" w:val="clear"/>
          <w:vertAlign w:val="baseline"/>
          <w:rtl w:val="0"/>
        </w:rPr>
        <w:t xml:space="preserve"> Upcoming</w:t>
      </w:r>
      <w:r w:rsidDel="00000000" w:rsidR="00000000" w:rsidRPr="00000000">
        <w:rPr>
          <w:rFonts w:ascii="Arial" w:cs="Arial" w:eastAsia="Arial" w:hAnsi="Arial"/>
          <w:i w:val="0"/>
          <w:smallCaps w:val="0"/>
          <w:strike w:val="0"/>
          <w:color w:val="00334f"/>
          <w:u w:val="none"/>
          <w:shd w:fill="auto" w:val="clear"/>
          <w:vertAlign w:val="baseline"/>
          <w:rtl w:val="0"/>
        </w:rPr>
        <w:t xml:space="preserve"> menus click the </w:t>
      </w:r>
      <w:r w:rsidDel="00000000" w:rsidR="00000000" w:rsidRPr="00000000">
        <w:rPr>
          <w:rFonts w:ascii="Arial" w:cs="Arial" w:eastAsia="Arial" w:hAnsi="Arial"/>
          <w:b w:val="1"/>
          <w:i w:val="0"/>
          <w:smallCaps w:val="0"/>
          <w:strike w:val="0"/>
          <w:color w:val="00334f"/>
          <w:u w:val="none"/>
          <w:shd w:fill="auto" w:val="clear"/>
          <w:vertAlign w:val="baseline"/>
          <w:rtl w:val="0"/>
        </w:rPr>
        <w:t xml:space="preserve">Minimise</w:t>
      </w:r>
      <w:r w:rsidDel="00000000" w:rsidR="00000000" w:rsidRPr="00000000">
        <w:rPr>
          <w:rFonts w:ascii="Arial" w:cs="Arial" w:eastAsia="Arial" w:hAnsi="Arial"/>
          <w:i w:val="0"/>
          <w:smallCaps w:val="0"/>
          <w:strike w:val="0"/>
          <w:color w:val="00334f"/>
          <w:u w:val="none"/>
          <w:shd w:fill="auto" w:val="clear"/>
          <w:vertAlign w:val="baseline"/>
          <w:rtl w:val="0"/>
        </w:rPr>
        <w:t xml:space="preserve"> button.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2"/>
          <w:szCs w:val="22"/>
        </w:rPr>
      </w:pPr>
      <w:r w:rsidDel="00000000" w:rsidR="00000000" w:rsidRPr="00000000">
        <w:rPr>
          <w:rtl w:val="0"/>
        </w:rPr>
      </w:r>
    </w:p>
    <w:p w:rsidR="00000000" w:rsidDel="00000000" w:rsidP="00000000" w:rsidRDefault="00000000" w:rsidRPr="00000000" w14:paraId="0000007D">
      <w:pPr>
        <w:rPr/>
      </w:pPr>
      <w:r w:rsidDel="00000000" w:rsidR="00000000" w:rsidRPr="00000000">
        <w:rPr/>
        <w:drawing>
          <wp:inline distB="0" distT="0" distL="0" distR="0">
            <wp:extent cx="6029325" cy="1033969"/>
            <wp:effectExtent b="12700" l="12700" r="12700" t="12700"/>
            <wp:docPr descr="A screenshot of a computer&#10;&#10;Description automatically generated" id="2132329011" name="image21.png"/>
            <a:graphic>
              <a:graphicData uri="http://schemas.openxmlformats.org/drawingml/2006/picture">
                <pic:pic>
                  <pic:nvPicPr>
                    <pic:cNvPr descr="A screenshot of a computer&#10;&#10;Description automatically generated" id="0" name="image21.png"/>
                    <pic:cNvPicPr preferRelativeResize="0"/>
                  </pic:nvPicPr>
                  <pic:blipFill>
                    <a:blip r:embed="rId13"/>
                    <a:srcRect b="0" l="0" r="0" t="0"/>
                    <a:stretch>
                      <a:fillRect/>
                    </a:stretch>
                  </pic:blipFill>
                  <pic:spPr>
                    <a:xfrm>
                      <a:off x="0" y="0"/>
                      <a:ext cx="6029325" cy="1033969"/>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rFonts w:ascii="Arial" w:cs="Arial" w:eastAsia="Arial" w:hAnsi="Arial"/>
          <w:color w:val="00334f"/>
        </w:rPr>
      </w:pPr>
      <w:r w:rsidDel="00000000" w:rsidR="00000000" w:rsidRPr="00000000">
        <w:rPr>
          <w:rFonts w:ascii="Arial" w:cs="Arial" w:eastAsia="Arial" w:hAnsi="Arial"/>
          <w:color w:val="00334f"/>
          <w:rtl w:val="0"/>
        </w:rPr>
        <w:t xml:space="preserve">The full homepage view for this Salo/CPC can be viewed:</w:t>
      </w:r>
    </w:p>
    <w:p w:rsidR="00000000" w:rsidDel="00000000" w:rsidP="00000000" w:rsidRDefault="00000000" w:rsidRPr="00000000" w14:paraId="00000080">
      <w:pPr>
        <w:rPr>
          <w:i w:val="1"/>
          <w:sz w:val="22"/>
          <w:szCs w:val="22"/>
        </w:rPr>
      </w:pPr>
      <w:r w:rsidDel="00000000" w:rsidR="00000000" w:rsidRPr="00000000">
        <w:rPr>
          <w:rtl w:val="0"/>
        </w:rPr>
      </w:r>
    </w:p>
    <w:p w:rsidR="00000000" w:rsidDel="00000000" w:rsidP="00000000" w:rsidRDefault="00000000" w:rsidRPr="00000000" w14:paraId="00000081">
      <w:pPr>
        <w:rPr>
          <w:sz w:val="22"/>
          <w:szCs w:val="22"/>
        </w:rPr>
      </w:pPr>
      <w:r w:rsidDel="00000000" w:rsidR="00000000" w:rsidRPr="00000000">
        <w:rPr/>
        <w:drawing>
          <wp:inline distB="0" distT="0" distL="0" distR="0">
            <wp:extent cx="5040630" cy="904240"/>
            <wp:effectExtent b="12700" l="12700" r="12700" t="12700"/>
            <wp:docPr descr="A screenshot of a computer&#10;&#10;Description automatically generated" id="2132329014" name="image22.png"/>
            <a:graphic>
              <a:graphicData uri="http://schemas.openxmlformats.org/drawingml/2006/picture">
                <pic:pic>
                  <pic:nvPicPr>
                    <pic:cNvPr descr="A screenshot of a computer&#10;&#10;Description automatically generated" id="0" name="image22.png"/>
                    <pic:cNvPicPr preferRelativeResize="0"/>
                  </pic:nvPicPr>
                  <pic:blipFill>
                    <a:blip r:embed="rId14"/>
                    <a:srcRect b="0" l="0" r="0" t="0"/>
                    <a:stretch>
                      <a:fillRect/>
                    </a:stretch>
                  </pic:blipFill>
                  <pic:spPr>
                    <a:xfrm>
                      <a:off x="0" y="0"/>
                      <a:ext cx="5040630" cy="90424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82">
      <w:pPr>
        <w:rPr>
          <w:sz w:val="22"/>
          <w:szCs w:val="22"/>
        </w:rPr>
      </w:pPr>
      <w:r w:rsidDel="00000000" w:rsidR="00000000" w:rsidRPr="00000000">
        <w:rPr>
          <w:rtl w:val="0"/>
        </w:rPr>
      </w:r>
    </w:p>
    <w:p w:rsidR="00000000" w:rsidDel="00000000" w:rsidP="00000000" w:rsidRDefault="00000000" w:rsidRPr="00000000" w14:paraId="00000083">
      <w:pPr>
        <w:rPr>
          <w:rFonts w:ascii="Arial" w:cs="Arial" w:eastAsia="Arial" w:hAnsi="Arial"/>
          <w:color w:val="00334f"/>
        </w:rPr>
      </w:pPr>
      <w:r w:rsidDel="00000000" w:rsidR="00000000" w:rsidRPr="00000000">
        <w:rPr>
          <w:rFonts w:ascii="Arial" w:cs="Arial" w:eastAsia="Arial" w:hAnsi="Arial"/>
          <w:color w:val="00334f"/>
          <w:rtl w:val="0"/>
        </w:rPr>
        <w:t xml:space="preserve">On this Salo/CPC homepage the </w:t>
      </w:r>
      <w:r w:rsidDel="00000000" w:rsidR="00000000" w:rsidRPr="00000000">
        <w:rPr>
          <w:rFonts w:ascii="Arial" w:cs="Arial" w:eastAsia="Arial" w:hAnsi="Arial"/>
          <w:b w:val="1"/>
          <w:color w:val="00334f"/>
          <w:rtl w:val="0"/>
        </w:rPr>
        <w:t xml:space="preserve">Shared Documents</w:t>
      </w:r>
      <w:r w:rsidDel="00000000" w:rsidR="00000000" w:rsidRPr="00000000">
        <w:rPr>
          <w:rFonts w:ascii="Arial" w:cs="Arial" w:eastAsia="Arial" w:hAnsi="Arial"/>
          <w:color w:val="00334f"/>
          <w:rtl w:val="0"/>
        </w:rPr>
        <w:t xml:space="preserve"> feature, and the </w:t>
      </w:r>
      <w:r w:rsidDel="00000000" w:rsidR="00000000" w:rsidRPr="00000000">
        <w:rPr>
          <w:rFonts w:ascii="Arial" w:cs="Arial" w:eastAsia="Arial" w:hAnsi="Arial"/>
          <w:b w:val="1"/>
          <w:color w:val="00334f"/>
          <w:rtl w:val="0"/>
        </w:rPr>
        <w:t xml:space="preserve">Placement</w:t>
      </w:r>
      <w:r w:rsidDel="00000000" w:rsidR="00000000" w:rsidRPr="00000000">
        <w:rPr>
          <w:rFonts w:ascii="Arial" w:cs="Arial" w:eastAsia="Arial" w:hAnsi="Arial"/>
          <w:color w:val="00334f"/>
          <w:rtl w:val="0"/>
        </w:rPr>
        <w:t xml:space="preserve"> feature will be mostly used.</w:t>
      </w:r>
    </w:p>
    <w:p w:rsidR="00000000" w:rsidDel="00000000" w:rsidP="00000000" w:rsidRDefault="00000000" w:rsidRPr="00000000" w14:paraId="00000084">
      <w:pPr>
        <w:rPr>
          <w:rFonts w:ascii="Arial" w:cs="Arial" w:eastAsia="Arial" w:hAnsi="Arial"/>
        </w:rPr>
      </w:pPr>
      <w:r w:rsidDel="00000000" w:rsidR="00000000" w:rsidRPr="00000000">
        <w:rPr>
          <w:rtl w:val="0"/>
        </w:rPr>
      </w:r>
    </w:p>
    <w:p w:rsidR="00000000" w:rsidDel="00000000" w:rsidP="00000000" w:rsidRDefault="00000000" w:rsidRPr="00000000" w14:paraId="00000085">
      <w:pPr>
        <w:rPr>
          <w:rFonts w:ascii="Arial" w:cs="Arial" w:eastAsia="Arial" w:hAnsi="Arial"/>
          <w:b w:val="1"/>
          <w:color w:val="00334f"/>
        </w:rPr>
      </w:pPr>
      <w:r w:rsidDel="00000000" w:rsidR="00000000" w:rsidRPr="00000000">
        <w:rPr>
          <w:rFonts w:ascii="Arial" w:cs="Arial" w:eastAsia="Arial" w:hAnsi="Arial"/>
          <w:b w:val="1"/>
          <w:color w:val="00334f"/>
          <w:rtl w:val="0"/>
        </w:rPr>
        <w:t xml:space="preserve">Click on the Shared Documents to reveal the Following list:</w:t>
      </w:r>
    </w:p>
    <w:p w:rsidR="00000000" w:rsidDel="00000000" w:rsidP="00000000" w:rsidRDefault="00000000" w:rsidRPr="00000000" w14:paraId="00000086">
      <w:pPr>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334f"/>
          <w:shd w:fill="auto" w:val="clear"/>
          <w:vertAlign w:val="baseline"/>
        </w:rPr>
      </w:pPr>
      <w:r w:rsidDel="00000000" w:rsidR="00000000" w:rsidRPr="00000000">
        <w:rPr>
          <w:rFonts w:ascii="Arial" w:cs="Arial" w:eastAsia="Arial" w:hAnsi="Arial"/>
          <w:b w:val="1"/>
          <w:i w:val="0"/>
          <w:smallCaps w:val="0"/>
          <w:strike w:val="0"/>
          <w:color w:val="00334f"/>
          <w:u w:val="none"/>
          <w:shd w:fill="auto" w:val="clear"/>
          <w:vertAlign w:val="baseline"/>
          <w:rtl w:val="0"/>
        </w:rPr>
        <w:t xml:space="preserve">Programme Map</w:t>
      </w:r>
      <w:r w:rsidDel="00000000" w:rsidR="00000000" w:rsidRPr="00000000">
        <w:rPr>
          <w:rFonts w:ascii="Arial" w:cs="Arial" w:eastAsia="Arial" w:hAnsi="Arial"/>
          <w:i w:val="0"/>
          <w:smallCaps w:val="0"/>
          <w:strike w:val="0"/>
          <w:color w:val="00334f"/>
          <w:u w:val="none"/>
          <w:shd w:fill="auto" w:val="clear"/>
          <w:vertAlign w:val="baseline"/>
          <w:rtl w:val="0"/>
        </w:rPr>
        <w:t xml:space="preserve"> (one of the first documents that is required).</w:t>
      </w:r>
    </w:p>
    <w:p w:rsidR="00000000" w:rsidDel="00000000" w:rsidP="00000000" w:rsidRDefault="00000000" w:rsidRPr="00000000" w14:paraId="0000008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334f"/>
          <w:shd w:fill="auto" w:val="clear"/>
          <w:vertAlign w:val="baseline"/>
        </w:rPr>
      </w:pPr>
      <w:r w:rsidDel="00000000" w:rsidR="00000000" w:rsidRPr="00000000">
        <w:rPr>
          <w:rFonts w:ascii="Arial" w:cs="Arial" w:eastAsia="Arial" w:hAnsi="Arial"/>
          <w:b w:val="1"/>
          <w:i w:val="0"/>
          <w:smallCaps w:val="0"/>
          <w:strike w:val="0"/>
          <w:color w:val="00334f"/>
          <w:u w:val="none"/>
          <w:shd w:fill="auto" w:val="clear"/>
          <w:vertAlign w:val="baseline"/>
          <w:rtl w:val="0"/>
        </w:rPr>
        <w:t xml:space="preserve">The Garda Ve</w:t>
      </w:r>
      <w:r w:rsidDel="00000000" w:rsidR="00000000" w:rsidRPr="00000000">
        <w:rPr>
          <w:rFonts w:ascii="Arial" w:cs="Arial" w:eastAsia="Arial" w:hAnsi="Arial"/>
          <w:b w:val="1"/>
          <w:color w:val="00334f"/>
          <w:rtl w:val="0"/>
        </w:rPr>
        <w:t xml:space="preserve">t</w:t>
      </w:r>
      <w:r w:rsidDel="00000000" w:rsidR="00000000" w:rsidRPr="00000000">
        <w:rPr>
          <w:rFonts w:ascii="Arial" w:cs="Arial" w:eastAsia="Arial" w:hAnsi="Arial"/>
          <w:b w:val="1"/>
          <w:i w:val="0"/>
          <w:smallCaps w:val="0"/>
          <w:strike w:val="0"/>
          <w:color w:val="00334f"/>
          <w:u w:val="none"/>
          <w:shd w:fill="auto" w:val="clear"/>
          <w:vertAlign w:val="baseline"/>
          <w:rtl w:val="0"/>
        </w:rPr>
        <w:t xml:space="preserve">ting Reports</w:t>
      </w:r>
      <w:r w:rsidDel="00000000" w:rsidR="00000000" w:rsidRPr="00000000">
        <w:rPr>
          <w:rFonts w:ascii="Arial" w:cs="Arial" w:eastAsia="Arial" w:hAnsi="Arial"/>
          <w:i w:val="0"/>
          <w:smallCaps w:val="0"/>
          <w:strike w:val="0"/>
          <w:color w:val="00334f"/>
          <w:u w:val="none"/>
          <w:shd w:fill="auto" w:val="clear"/>
          <w:vertAlign w:val="baseline"/>
          <w:rtl w:val="0"/>
        </w:rPr>
        <w:t xml:space="preserve"> (this will be generated by DCU staff).</w:t>
      </w:r>
    </w:p>
    <w:p w:rsidR="00000000" w:rsidDel="00000000" w:rsidP="00000000" w:rsidRDefault="00000000" w:rsidRPr="00000000" w14:paraId="0000008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334f"/>
          <w:shd w:fill="auto" w:val="clear"/>
          <w:vertAlign w:val="baseline"/>
        </w:rPr>
      </w:pPr>
      <w:r w:rsidDel="00000000" w:rsidR="00000000" w:rsidRPr="00000000">
        <w:rPr>
          <w:rFonts w:ascii="Arial" w:cs="Arial" w:eastAsia="Arial" w:hAnsi="Arial"/>
          <w:i w:val="0"/>
          <w:smallCaps w:val="0"/>
          <w:strike w:val="0"/>
          <w:color w:val="00334f"/>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334f"/>
          <w:u w:val="none"/>
          <w:shd w:fill="auto" w:val="clear"/>
          <w:vertAlign w:val="baseline"/>
          <w:rtl w:val="0"/>
        </w:rPr>
        <w:t xml:space="preserve">Agency Codes</w:t>
      </w:r>
      <w:r w:rsidDel="00000000" w:rsidR="00000000" w:rsidRPr="00000000">
        <w:rPr>
          <w:rFonts w:ascii="Arial" w:cs="Arial" w:eastAsia="Arial" w:hAnsi="Arial"/>
          <w:color w:val="00334f"/>
          <w:rtl w:val="0"/>
        </w:rPr>
        <w:t xml:space="preserve">.</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334f"/>
          <w:shd w:fill="auto" w:val="clear"/>
          <w:vertAlign w:val="baseline"/>
        </w:rPr>
      </w:pPr>
      <w:r w:rsidDel="00000000" w:rsidR="00000000" w:rsidRPr="00000000">
        <w:rPr>
          <w:rFonts w:ascii="Arial" w:cs="Arial" w:eastAsia="Arial" w:hAnsi="Arial"/>
          <w:i w:val="0"/>
          <w:smallCaps w:val="0"/>
          <w:strike w:val="0"/>
          <w:color w:val="00334f"/>
          <w:u w:val="none"/>
          <w:shd w:fill="auto" w:val="clear"/>
          <w:vertAlign w:val="baseline"/>
          <w:rtl w:val="0"/>
        </w:rPr>
        <w:t xml:space="preserve">Any </w:t>
      </w:r>
      <w:r w:rsidDel="00000000" w:rsidR="00000000" w:rsidRPr="00000000">
        <w:rPr>
          <w:rFonts w:ascii="Arial" w:cs="Arial" w:eastAsia="Arial" w:hAnsi="Arial"/>
          <w:b w:val="1"/>
          <w:i w:val="0"/>
          <w:smallCaps w:val="0"/>
          <w:strike w:val="0"/>
          <w:color w:val="00334f"/>
          <w:u w:val="none"/>
          <w:shd w:fill="auto" w:val="clear"/>
          <w:vertAlign w:val="baseline"/>
          <w:rtl w:val="0"/>
        </w:rPr>
        <w:t xml:space="preserve">Other Documentation</w:t>
      </w:r>
      <w:r w:rsidDel="00000000" w:rsidR="00000000" w:rsidRPr="00000000">
        <w:rPr>
          <w:rFonts w:ascii="Arial" w:cs="Arial" w:eastAsia="Arial" w:hAnsi="Arial"/>
          <w:i w:val="0"/>
          <w:smallCaps w:val="0"/>
          <w:strike w:val="0"/>
          <w:color w:val="00334f"/>
          <w:u w:val="none"/>
          <w:shd w:fill="auto" w:val="clear"/>
          <w:vertAlign w:val="baseline"/>
          <w:rtl w:val="0"/>
        </w:rPr>
        <w:t xml:space="preserve"> that </w:t>
      </w:r>
      <w:r w:rsidDel="00000000" w:rsidR="00000000" w:rsidRPr="00000000">
        <w:rPr>
          <w:rFonts w:ascii="Arial" w:cs="Arial" w:eastAsia="Arial" w:hAnsi="Arial"/>
          <w:color w:val="00334f"/>
          <w:rtl w:val="0"/>
        </w:rPr>
        <w:t xml:space="preserve">is</w:t>
      </w:r>
      <w:r w:rsidDel="00000000" w:rsidR="00000000" w:rsidRPr="00000000">
        <w:rPr>
          <w:rFonts w:ascii="Arial" w:cs="Arial" w:eastAsia="Arial" w:hAnsi="Arial"/>
          <w:i w:val="0"/>
          <w:smallCaps w:val="0"/>
          <w:strike w:val="0"/>
          <w:color w:val="00334f"/>
          <w:u w:val="none"/>
          <w:shd w:fill="auto" w:val="clear"/>
          <w:vertAlign w:val="baseline"/>
          <w:rtl w:val="0"/>
        </w:rPr>
        <w:t xml:space="preserve"> deemed necessary. </w:t>
      </w:r>
    </w:p>
    <w:p w:rsidR="00000000" w:rsidDel="00000000" w:rsidP="00000000" w:rsidRDefault="00000000" w:rsidRPr="00000000" w14:paraId="0000008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334f"/>
          <w:shd w:fill="auto" w:val="clear"/>
          <w:vertAlign w:val="baseline"/>
        </w:rPr>
      </w:pPr>
      <w:r w:rsidDel="00000000" w:rsidR="00000000" w:rsidRPr="00000000">
        <w:rPr>
          <w:rFonts w:ascii="Arial" w:cs="Arial" w:eastAsia="Arial" w:hAnsi="Arial"/>
          <w:i w:val="0"/>
          <w:smallCaps w:val="0"/>
          <w:strike w:val="0"/>
          <w:color w:val="00334f"/>
          <w:u w:val="none"/>
          <w:shd w:fill="auto" w:val="clear"/>
          <w:vertAlign w:val="baseline"/>
          <w:rtl w:val="0"/>
        </w:rPr>
        <w:t xml:space="preserve">Click the </w:t>
      </w:r>
      <w:r w:rsidDel="00000000" w:rsidR="00000000" w:rsidRPr="00000000">
        <w:rPr>
          <w:rFonts w:ascii="Arial" w:cs="Arial" w:eastAsia="Arial" w:hAnsi="Arial"/>
          <w:b w:val="1"/>
          <w:i w:val="0"/>
          <w:smallCaps w:val="0"/>
          <w:strike w:val="0"/>
          <w:color w:val="00334f"/>
          <w:u w:val="none"/>
          <w:shd w:fill="auto" w:val="clear"/>
          <w:vertAlign w:val="baseline"/>
          <w:rtl w:val="0"/>
        </w:rPr>
        <w:t xml:space="preserve">download</w:t>
      </w:r>
      <w:r w:rsidDel="00000000" w:rsidR="00000000" w:rsidRPr="00000000">
        <w:rPr>
          <w:rFonts w:ascii="Arial" w:cs="Arial" w:eastAsia="Arial" w:hAnsi="Arial"/>
          <w:i w:val="0"/>
          <w:smallCaps w:val="0"/>
          <w:strike w:val="0"/>
          <w:color w:val="00334f"/>
          <w:u w:val="none"/>
          <w:shd w:fill="auto" w:val="clear"/>
          <w:vertAlign w:val="baseline"/>
          <w:rtl w:val="0"/>
        </w:rPr>
        <w:t xml:space="preserve"> button on the </w:t>
      </w:r>
      <w:r w:rsidDel="00000000" w:rsidR="00000000" w:rsidRPr="00000000">
        <w:rPr>
          <w:rFonts w:ascii="Arial" w:cs="Arial" w:eastAsia="Arial" w:hAnsi="Arial"/>
          <w:color w:val="00334f"/>
          <w:rtl w:val="0"/>
        </w:rPr>
        <w:t xml:space="preserve">right-hand</w:t>
      </w:r>
      <w:r w:rsidDel="00000000" w:rsidR="00000000" w:rsidRPr="00000000">
        <w:rPr>
          <w:rFonts w:ascii="Arial" w:cs="Arial" w:eastAsia="Arial" w:hAnsi="Arial"/>
          <w:i w:val="0"/>
          <w:smallCaps w:val="0"/>
          <w:strike w:val="0"/>
          <w:color w:val="00334f"/>
          <w:u w:val="none"/>
          <w:shd w:fill="auto" w:val="clear"/>
          <w:vertAlign w:val="baseline"/>
          <w:rtl w:val="0"/>
        </w:rPr>
        <w:t xml:space="preserve"> side across each document to read it.</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color w:val="00334f"/>
        </w:rPr>
      </w:pPr>
      <w:r w:rsidDel="00000000" w:rsidR="00000000" w:rsidRPr="00000000">
        <w:rPr>
          <w:rtl w:val="0"/>
        </w:rPr>
      </w:r>
    </w:p>
    <w:p w:rsidR="00000000" w:rsidDel="00000000" w:rsidP="00000000" w:rsidRDefault="00000000" w:rsidRPr="00000000" w14:paraId="0000008D">
      <w:pPr>
        <w:pStyle w:val="Heading2"/>
        <w:rPr>
          <w:rFonts w:ascii="Arial" w:cs="Arial" w:eastAsia="Arial" w:hAnsi="Arial"/>
          <w:b w:val="1"/>
          <w:color w:val="000000"/>
          <w:sz w:val="28"/>
          <w:szCs w:val="28"/>
        </w:rPr>
      </w:pPr>
      <w:bookmarkStart w:colFirst="0" w:colLast="0" w:name="_heading=h.3rdcrjn" w:id="15"/>
      <w:bookmarkEnd w:id="15"/>
      <w:r w:rsidDel="00000000" w:rsidR="00000000" w:rsidRPr="00000000">
        <w:rPr>
          <w:rFonts w:ascii="Arial" w:cs="Arial" w:eastAsia="Arial" w:hAnsi="Arial"/>
          <w:b w:val="1"/>
          <w:color w:val="000000"/>
          <w:sz w:val="28"/>
          <w:szCs w:val="28"/>
          <w:rtl w:val="0"/>
        </w:rPr>
        <w:t xml:space="preserve">Working with the Programme Map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numPr>
          <w:ilvl w:val="0"/>
          <w:numId w:val="11"/>
        </w:numPr>
        <w:pBdr>
          <w:top w:space="0" w:sz="0" w:val="nil"/>
          <w:left w:space="0" w:sz="0" w:val="nil"/>
          <w:bottom w:space="0" w:sz="0" w:val="nil"/>
          <w:right w:space="0" w:sz="0" w:val="nil"/>
          <w:between w:space="0" w:sz="0" w:val="nil"/>
        </w:pBdr>
        <w:ind w:left="720" w:hanging="360"/>
        <w:rPr>
          <w:color w:val="00334f"/>
        </w:rPr>
      </w:pPr>
      <w:r w:rsidDel="00000000" w:rsidR="00000000" w:rsidRPr="00000000">
        <w:rPr>
          <w:rFonts w:ascii="Arial" w:cs="Arial" w:eastAsia="Arial" w:hAnsi="Arial"/>
          <w:color w:val="00334f"/>
          <w:rtl w:val="0"/>
        </w:rPr>
        <w:t xml:space="preserve">To download the </w:t>
      </w:r>
      <w:r w:rsidDel="00000000" w:rsidR="00000000" w:rsidRPr="00000000">
        <w:rPr>
          <w:rFonts w:ascii="Arial" w:cs="Arial" w:eastAsia="Arial" w:hAnsi="Arial"/>
          <w:b w:val="1"/>
          <w:color w:val="00334f"/>
          <w:rtl w:val="0"/>
        </w:rPr>
        <w:t xml:space="preserve">programme map</w:t>
      </w:r>
      <w:r w:rsidDel="00000000" w:rsidR="00000000" w:rsidRPr="00000000">
        <w:rPr>
          <w:rFonts w:ascii="Arial" w:cs="Arial" w:eastAsia="Arial" w:hAnsi="Arial"/>
          <w:color w:val="00334f"/>
          <w:rtl w:val="0"/>
        </w:rPr>
        <w:t xml:space="preserve">. Click on the </w:t>
      </w:r>
      <w:r w:rsidDel="00000000" w:rsidR="00000000" w:rsidRPr="00000000">
        <w:rPr>
          <w:rFonts w:ascii="Arial" w:cs="Arial" w:eastAsia="Arial" w:hAnsi="Arial"/>
          <w:b w:val="1"/>
          <w:color w:val="00334f"/>
          <w:rtl w:val="0"/>
        </w:rPr>
        <w:t xml:space="preserve">Download </w:t>
      </w:r>
      <w:r w:rsidDel="00000000" w:rsidR="00000000" w:rsidRPr="00000000">
        <w:rPr>
          <w:rFonts w:ascii="Arial" w:cs="Arial" w:eastAsia="Arial" w:hAnsi="Arial"/>
          <w:color w:val="00334f"/>
          <w:rtl w:val="0"/>
        </w:rPr>
        <w:t xml:space="preserve">button. </w:t>
      </w:r>
    </w:p>
    <w:p w:rsidR="00000000" w:rsidDel="00000000" w:rsidP="00000000" w:rsidRDefault="00000000" w:rsidRPr="00000000" w14:paraId="00000090">
      <w:pPr>
        <w:numPr>
          <w:ilvl w:val="0"/>
          <w:numId w:val="11"/>
        </w:numPr>
        <w:pBdr>
          <w:top w:space="0" w:sz="0" w:val="nil"/>
          <w:left w:space="0" w:sz="0" w:val="nil"/>
          <w:bottom w:space="0" w:sz="0" w:val="nil"/>
          <w:right w:space="0" w:sz="0" w:val="nil"/>
          <w:between w:space="0" w:sz="0" w:val="nil"/>
        </w:pBdr>
        <w:ind w:left="720" w:hanging="360"/>
        <w:rPr>
          <w:color w:val="00334f"/>
        </w:rPr>
      </w:pPr>
      <w:r w:rsidDel="00000000" w:rsidR="00000000" w:rsidRPr="00000000">
        <w:rPr>
          <w:rFonts w:ascii="Arial" w:cs="Arial" w:eastAsia="Arial" w:hAnsi="Arial"/>
          <w:color w:val="00334f"/>
          <w:rtl w:val="0"/>
        </w:rPr>
        <w:t xml:space="preserve">Click the </w:t>
      </w:r>
      <w:r w:rsidDel="00000000" w:rsidR="00000000" w:rsidRPr="00000000">
        <w:rPr>
          <w:rFonts w:ascii="Arial" w:cs="Arial" w:eastAsia="Arial" w:hAnsi="Arial"/>
          <w:b w:val="1"/>
          <w:color w:val="00334f"/>
          <w:rtl w:val="0"/>
        </w:rPr>
        <w:t xml:space="preserve">programme map</w:t>
      </w:r>
      <w:r w:rsidDel="00000000" w:rsidR="00000000" w:rsidRPr="00000000">
        <w:rPr>
          <w:rFonts w:ascii="Arial" w:cs="Arial" w:eastAsia="Arial" w:hAnsi="Arial"/>
          <w:color w:val="00334f"/>
          <w:rtl w:val="0"/>
        </w:rPr>
        <w:t xml:space="preserve"> file on the drop-down window on the top right corner. </w:t>
      </w:r>
      <w:r w:rsidDel="00000000" w:rsidR="00000000" w:rsidRPr="00000000">
        <w:rPr>
          <w:rFonts w:ascii="Arial" w:cs="Arial" w:eastAsia="Arial" w:hAnsi="Arial"/>
          <w:color w:val="00334f"/>
          <w:rtl w:val="0"/>
        </w:rPr>
        <w:t xml:space="preserve">The Programme Map file will display and give an indication of when the students are scheduled to go on their placement blocks.</w:t>
      </w:r>
    </w:p>
    <w:p w:rsidR="00000000" w:rsidDel="00000000" w:rsidP="00000000" w:rsidRDefault="00000000" w:rsidRPr="00000000" w14:paraId="00000091">
      <w:pPr>
        <w:pBdr>
          <w:top w:space="0" w:sz="0" w:val="nil"/>
          <w:left w:space="0" w:sz="0" w:val="nil"/>
          <w:bottom w:space="0" w:sz="0" w:val="nil"/>
          <w:right w:space="0" w:sz="0" w:val="nil"/>
          <w:between w:space="0" w:sz="0" w:val="nil"/>
        </w:pBdr>
        <w:ind w:left="720" w:firstLine="0"/>
        <w:rPr>
          <w:rFonts w:ascii="Arial" w:cs="Arial" w:eastAsia="Arial" w:hAnsi="Arial"/>
          <w:i w:val="1"/>
          <w:color w:val="00334f"/>
        </w:rPr>
      </w:pPr>
      <w:r w:rsidDel="00000000" w:rsidR="00000000" w:rsidRPr="00000000">
        <w:rPr>
          <w:rtl w:val="0"/>
        </w:rPr>
      </w:r>
    </w:p>
    <w:p w:rsidR="00000000" w:rsidDel="00000000" w:rsidP="00000000" w:rsidRDefault="00000000" w:rsidRPr="00000000" w14:paraId="00000092">
      <w:pPr>
        <w:rPr>
          <w:sz w:val="22"/>
          <w:szCs w:val="22"/>
        </w:rPr>
      </w:pPr>
      <w:r w:rsidDel="00000000" w:rsidR="00000000" w:rsidRPr="00000000">
        <w:rPr/>
        <w:drawing>
          <wp:inline distB="0" distT="0" distL="0" distR="0">
            <wp:extent cx="5040630" cy="2994660"/>
            <wp:effectExtent b="0" l="0" r="0" t="0"/>
            <wp:docPr descr="A screenshot of a computer&#10;&#10;Description automatically generated" id="2132329013" name="image37.png"/>
            <a:graphic>
              <a:graphicData uri="http://schemas.openxmlformats.org/drawingml/2006/picture">
                <pic:pic>
                  <pic:nvPicPr>
                    <pic:cNvPr descr="A screenshot of a computer&#10;&#10;Description automatically generated" id="0" name="image37.png"/>
                    <pic:cNvPicPr preferRelativeResize="0"/>
                  </pic:nvPicPr>
                  <pic:blipFill>
                    <a:blip r:embed="rId15"/>
                    <a:srcRect b="0" l="0" r="0" t="0"/>
                    <a:stretch>
                      <a:fillRect/>
                    </a:stretch>
                  </pic:blipFill>
                  <pic:spPr>
                    <a:xfrm>
                      <a:off x="0" y="0"/>
                      <a:ext cx="5040630" cy="299466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i w:val="1"/>
          <w:sz w:val="22"/>
          <w:szCs w:val="22"/>
        </w:rPr>
      </w:pPr>
      <w:r w:rsidDel="00000000" w:rsidR="00000000" w:rsidRPr="00000000">
        <w:rPr>
          <w:rtl w:val="0"/>
        </w:rPr>
      </w:r>
    </w:p>
    <w:p w:rsidR="00000000" w:rsidDel="00000000" w:rsidP="00000000" w:rsidRDefault="00000000" w:rsidRPr="00000000" w14:paraId="00000094">
      <w:pPr>
        <w:pStyle w:val="Heading2"/>
        <w:rPr>
          <w:rFonts w:ascii="Arial" w:cs="Arial" w:eastAsia="Arial" w:hAnsi="Arial"/>
          <w:b w:val="1"/>
          <w:color w:val="000000"/>
          <w:sz w:val="28"/>
          <w:szCs w:val="28"/>
        </w:rPr>
      </w:pPr>
      <w:bookmarkStart w:colFirst="0" w:colLast="0" w:name="_heading=h.tbfvyf7cesjv" w:id="16"/>
      <w:bookmarkEnd w:id="16"/>
      <w:r w:rsidDel="00000000" w:rsidR="00000000" w:rsidRPr="00000000">
        <w:rPr>
          <w:rtl w:val="0"/>
        </w:rPr>
      </w:r>
    </w:p>
    <w:p w:rsidR="00000000" w:rsidDel="00000000" w:rsidP="00000000" w:rsidRDefault="00000000" w:rsidRPr="00000000" w14:paraId="00000095">
      <w:pPr>
        <w:pStyle w:val="Heading2"/>
        <w:rPr>
          <w:rFonts w:ascii="Arial" w:cs="Arial" w:eastAsia="Arial" w:hAnsi="Arial"/>
          <w:b w:val="1"/>
          <w:color w:val="000000"/>
          <w:sz w:val="28"/>
          <w:szCs w:val="28"/>
        </w:rPr>
      </w:pPr>
      <w:bookmarkStart w:colFirst="0" w:colLast="0" w:name="_heading=h.dttzac6i0c89" w:id="17"/>
      <w:bookmarkEnd w:id="17"/>
      <w:r w:rsidDel="00000000" w:rsidR="00000000" w:rsidRPr="00000000">
        <w:rPr>
          <w:rtl w:val="0"/>
        </w:rPr>
      </w:r>
    </w:p>
    <w:p w:rsidR="00000000" w:rsidDel="00000000" w:rsidP="00000000" w:rsidRDefault="00000000" w:rsidRPr="00000000" w14:paraId="00000096">
      <w:pPr>
        <w:pStyle w:val="Heading2"/>
        <w:rPr>
          <w:rFonts w:ascii="Arial" w:cs="Arial" w:eastAsia="Arial" w:hAnsi="Arial"/>
          <w:b w:val="1"/>
          <w:color w:val="000000"/>
          <w:sz w:val="28"/>
          <w:szCs w:val="28"/>
        </w:rPr>
      </w:pPr>
      <w:bookmarkStart w:colFirst="0" w:colLast="0" w:name="_heading=h.me324sp3mdjx" w:id="18"/>
      <w:bookmarkEnd w:id="18"/>
      <w:r w:rsidDel="00000000" w:rsidR="00000000" w:rsidRPr="00000000">
        <w:rPr>
          <w:rtl w:val="0"/>
        </w:rPr>
      </w:r>
    </w:p>
    <w:p w:rsidR="00000000" w:rsidDel="00000000" w:rsidP="00000000" w:rsidRDefault="00000000" w:rsidRPr="00000000" w14:paraId="00000097">
      <w:pPr>
        <w:pStyle w:val="Heading2"/>
        <w:rPr>
          <w:rFonts w:ascii="Arial" w:cs="Arial" w:eastAsia="Arial" w:hAnsi="Arial"/>
          <w:b w:val="1"/>
          <w:color w:val="000000"/>
          <w:sz w:val="28"/>
          <w:szCs w:val="28"/>
        </w:rPr>
      </w:pPr>
      <w:bookmarkStart w:colFirst="0" w:colLast="0" w:name="_heading=h.a7juwsyeruf1" w:id="19"/>
      <w:bookmarkEnd w:id="19"/>
      <w:r w:rsidDel="00000000" w:rsidR="00000000" w:rsidRPr="00000000">
        <w:rPr>
          <w:rtl w:val="0"/>
        </w:rPr>
      </w:r>
    </w:p>
    <w:p w:rsidR="00000000" w:rsidDel="00000000" w:rsidP="00000000" w:rsidRDefault="00000000" w:rsidRPr="00000000" w14:paraId="00000098">
      <w:pPr>
        <w:pStyle w:val="Heading2"/>
        <w:rPr>
          <w:rFonts w:ascii="Arial" w:cs="Arial" w:eastAsia="Arial" w:hAnsi="Arial"/>
          <w:b w:val="1"/>
          <w:color w:val="000000"/>
          <w:sz w:val="28"/>
          <w:szCs w:val="28"/>
        </w:rPr>
      </w:pPr>
      <w:bookmarkStart w:colFirst="0" w:colLast="0" w:name="_heading=h.q3jxppj78f4g" w:id="20"/>
      <w:bookmarkEnd w:id="20"/>
      <w:r w:rsidDel="00000000" w:rsidR="00000000" w:rsidRPr="00000000">
        <w:rPr>
          <w:rtl w:val="0"/>
        </w:rPr>
      </w:r>
    </w:p>
    <w:p w:rsidR="00000000" w:rsidDel="00000000" w:rsidP="00000000" w:rsidRDefault="00000000" w:rsidRPr="00000000" w14:paraId="00000099">
      <w:pPr>
        <w:pStyle w:val="Heading2"/>
        <w:rPr>
          <w:rFonts w:ascii="Arial" w:cs="Arial" w:eastAsia="Arial" w:hAnsi="Arial"/>
          <w:b w:val="1"/>
          <w:color w:val="000000"/>
          <w:sz w:val="28"/>
          <w:szCs w:val="28"/>
        </w:rPr>
      </w:pPr>
      <w:bookmarkStart w:colFirst="0" w:colLast="0" w:name="_heading=h.dhsc1xpav3vf" w:id="21"/>
      <w:bookmarkEnd w:id="21"/>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2"/>
        <w:rPr>
          <w:rFonts w:ascii="Arial" w:cs="Arial" w:eastAsia="Arial" w:hAnsi="Arial"/>
          <w:b w:val="1"/>
          <w:color w:val="000000"/>
          <w:sz w:val="28"/>
          <w:szCs w:val="28"/>
        </w:rPr>
      </w:pPr>
      <w:bookmarkStart w:colFirst="0" w:colLast="0" w:name="_heading=h.26in1rg" w:id="22"/>
      <w:bookmarkEnd w:id="22"/>
      <w:r w:rsidDel="00000000" w:rsidR="00000000" w:rsidRPr="00000000">
        <w:rPr>
          <w:rFonts w:ascii="Arial" w:cs="Arial" w:eastAsia="Arial" w:hAnsi="Arial"/>
          <w:b w:val="1"/>
          <w:color w:val="000000"/>
          <w:sz w:val="28"/>
          <w:szCs w:val="28"/>
          <w:rtl w:val="0"/>
        </w:rPr>
        <w:t xml:space="preserve">Allocations process</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numPr>
          <w:ilvl w:val="0"/>
          <w:numId w:val="13"/>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on the Placements header</w:t>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720" w:firstLine="0"/>
        <w:rPr>
          <w:rFonts w:ascii="Arial" w:cs="Arial" w:eastAsia="Arial" w:hAnsi="Arial"/>
          <w:color w:val="00334f"/>
        </w:rPr>
      </w:pPr>
      <w:r w:rsidDel="00000000" w:rsidR="00000000" w:rsidRPr="00000000">
        <w:rPr>
          <w:rtl w:val="0"/>
        </w:rPr>
      </w:r>
    </w:p>
    <w:p w:rsidR="00000000" w:rsidDel="00000000" w:rsidP="00000000" w:rsidRDefault="00000000" w:rsidRPr="00000000" w14:paraId="000000A1">
      <w:pPr>
        <w:rPr/>
      </w:pPr>
      <w:r w:rsidDel="00000000" w:rsidR="00000000" w:rsidRPr="00000000">
        <w:rPr/>
        <w:drawing>
          <wp:inline distB="0" distT="0" distL="0" distR="0">
            <wp:extent cx="5040630" cy="341630"/>
            <wp:effectExtent b="12700" l="12700" r="12700" t="12700"/>
            <wp:docPr id="2132329017"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5040630" cy="34163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rFonts w:ascii="Arial" w:cs="Arial" w:eastAsia="Arial" w:hAnsi="Arial"/>
          <w:color w:val="00334f"/>
        </w:rPr>
      </w:pPr>
      <w:r w:rsidDel="00000000" w:rsidR="00000000" w:rsidRPr="00000000">
        <w:rPr>
          <w:rFonts w:ascii="Arial" w:cs="Arial" w:eastAsia="Arial" w:hAnsi="Arial"/>
          <w:color w:val="00334f"/>
          <w:rtl w:val="0"/>
        </w:rPr>
        <w:t xml:space="preserve">This will display a list of all the students who have been allocated to a parent hospital.</w:t>
      </w:r>
    </w:p>
    <w:p w:rsidR="00000000" w:rsidDel="00000000" w:rsidP="00000000" w:rsidRDefault="00000000" w:rsidRPr="00000000" w14:paraId="000000A4">
      <w:pPr>
        <w:rPr>
          <w:rFonts w:ascii="Arial" w:cs="Arial" w:eastAsia="Arial" w:hAnsi="Arial"/>
          <w:color w:val="00334f"/>
        </w:rPr>
      </w:pPr>
      <w:r w:rsidDel="00000000" w:rsidR="00000000" w:rsidRPr="00000000">
        <w:rPr>
          <w:rtl w:val="0"/>
        </w:rPr>
      </w:r>
    </w:p>
    <w:p w:rsidR="00000000" w:rsidDel="00000000" w:rsidP="00000000" w:rsidRDefault="00000000" w:rsidRPr="00000000" w14:paraId="000000A5">
      <w:pPr>
        <w:numPr>
          <w:ilvl w:val="0"/>
          <w:numId w:val="13"/>
        </w:numPr>
        <w:pBdr>
          <w:top w:space="0" w:sz="0" w:val="nil"/>
          <w:left w:space="0" w:sz="0" w:val="nil"/>
          <w:bottom w:space="0" w:sz="0" w:val="nil"/>
          <w:right w:space="0" w:sz="0" w:val="nil"/>
          <w:between w:space="0" w:sz="0" w:val="nil"/>
        </w:pBdr>
        <w:ind w:left="720" w:hanging="360"/>
        <w:rPr>
          <w:color w:val="00334f"/>
        </w:rPr>
      </w:pPr>
      <w:r w:rsidDel="00000000" w:rsidR="00000000" w:rsidRPr="00000000">
        <w:rPr>
          <w:rFonts w:ascii="Arial" w:cs="Arial" w:eastAsia="Arial" w:hAnsi="Arial"/>
          <w:color w:val="00334f"/>
          <w:rtl w:val="0"/>
        </w:rPr>
        <w:t xml:space="preserve">Click the</w:t>
      </w:r>
      <w:r w:rsidDel="00000000" w:rsidR="00000000" w:rsidRPr="00000000">
        <w:rPr>
          <w:rFonts w:ascii="Arial" w:cs="Arial" w:eastAsia="Arial" w:hAnsi="Arial"/>
          <w:b w:val="1"/>
          <w:color w:val="00334f"/>
          <w:rtl w:val="0"/>
        </w:rPr>
        <w:t xml:space="preserve"> Student </w:t>
      </w:r>
      <w:r w:rsidDel="00000000" w:rsidR="00000000" w:rsidRPr="00000000">
        <w:rPr>
          <w:rFonts w:ascii="Arial" w:cs="Arial" w:eastAsia="Arial" w:hAnsi="Arial"/>
          <w:color w:val="00334f"/>
          <w:rtl w:val="0"/>
        </w:rPr>
        <w:t xml:space="preserve">column down arrow to display a list of all students who are being allocated to the </w:t>
      </w:r>
      <w:r w:rsidDel="00000000" w:rsidR="00000000" w:rsidRPr="00000000">
        <w:rPr>
          <w:rFonts w:ascii="Arial" w:cs="Arial" w:eastAsia="Arial" w:hAnsi="Arial"/>
          <w:b w:val="1"/>
          <w:color w:val="00334f"/>
          <w:rtl w:val="0"/>
        </w:rPr>
        <w:t xml:space="preserve">parent hospital.</w:t>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720" w:firstLine="0"/>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0A7">
      <w:pPr>
        <w:rPr>
          <w:sz w:val="22"/>
          <w:szCs w:val="22"/>
        </w:rPr>
      </w:pPr>
      <w:r w:rsidDel="00000000" w:rsidR="00000000" w:rsidRPr="00000000">
        <w:rPr/>
        <w:drawing>
          <wp:inline distB="0" distT="0" distL="0" distR="0">
            <wp:extent cx="5040630" cy="797560"/>
            <wp:effectExtent b="12700" l="12700" r="12700" t="12700"/>
            <wp:docPr descr="A screenshot of a computer&#10;&#10;Description automatically generated" id="2132329015" name="image26.png"/>
            <a:graphic>
              <a:graphicData uri="http://schemas.openxmlformats.org/drawingml/2006/picture">
                <pic:pic>
                  <pic:nvPicPr>
                    <pic:cNvPr descr="A screenshot of a computer&#10;&#10;Description automatically generated" id="0" name="image26.png"/>
                    <pic:cNvPicPr preferRelativeResize="0"/>
                  </pic:nvPicPr>
                  <pic:blipFill>
                    <a:blip r:embed="rId17"/>
                    <a:srcRect b="0" l="0" r="0" t="0"/>
                    <a:stretch>
                      <a:fillRect/>
                    </a:stretch>
                  </pic:blipFill>
                  <pic:spPr>
                    <a:xfrm>
                      <a:off x="0" y="0"/>
                      <a:ext cx="5040630" cy="79756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A8">
      <w:pPr>
        <w:rPr>
          <w:sz w:val="22"/>
          <w:szCs w:val="22"/>
        </w:rPr>
      </w:pPr>
      <w:r w:rsidDel="00000000" w:rsidR="00000000" w:rsidRPr="00000000">
        <w:rPr>
          <w:rtl w:val="0"/>
        </w:rPr>
      </w:r>
    </w:p>
    <w:p w:rsidR="00000000" w:rsidDel="00000000" w:rsidP="00000000" w:rsidRDefault="00000000" w:rsidRPr="00000000" w14:paraId="000000A9">
      <w:pPr>
        <w:numPr>
          <w:ilvl w:val="0"/>
          <w:numId w:val="13"/>
        </w:numPr>
        <w:pBdr>
          <w:top w:space="0" w:sz="0" w:val="nil"/>
          <w:left w:space="0" w:sz="0" w:val="nil"/>
          <w:bottom w:space="0" w:sz="0" w:val="nil"/>
          <w:right w:space="0" w:sz="0" w:val="nil"/>
          <w:between w:space="0" w:sz="0" w:val="nil"/>
        </w:pBdr>
        <w:ind w:left="720" w:hanging="360"/>
        <w:rPr>
          <w:color w:val="00334f"/>
        </w:rPr>
      </w:pPr>
      <w:r w:rsidDel="00000000" w:rsidR="00000000" w:rsidRPr="00000000">
        <w:rPr>
          <w:rFonts w:ascii="Arial" w:cs="Arial" w:eastAsia="Arial" w:hAnsi="Arial"/>
          <w:color w:val="00334f"/>
          <w:rtl w:val="0"/>
        </w:rPr>
        <w:t xml:space="preserve">This display can also have a filter functionality for </w:t>
      </w:r>
      <w:r w:rsidDel="00000000" w:rsidR="00000000" w:rsidRPr="00000000">
        <w:rPr>
          <w:rFonts w:ascii="Arial" w:cs="Arial" w:eastAsia="Arial" w:hAnsi="Arial"/>
          <w:b w:val="1"/>
          <w:color w:val="00334f"/>
          <w:rtl w:val="0"/>
        </w:rPr>
        <w:t xml:space="preserve">student name</w:t>
      </w:r>
      <w:r w:rsidDel="00000000" w:rsidR="00000000" w:rsidRPr="00000000">
        <w:rPr>
          <w:rFonts w:ascii="Arial" w:cs="Arial" w:eastAsia="Arial" w:hAnsi="Arial"/>
          <w:color w:val="00334f"/>
          <w:rtl w:val="0"/>
        </w:rPr>
        <w:t xml:space="preserve">, </w:t>
      </w:r>
      <w:r w:rsidDel="00000000" w:rsidR="00000000" w:rsidRPr="00000000">
        <w:rPr>
          <w:rFonts w:ascii="Arial" w:cs="Arial" w:eastAsia="Arial" w:hAnsi="Arial"/>
          <w:b w:val="1"/>
          <w:color w:val="00334f"/>
          <w:rtl w:val="0"/>
        </w:rPr>
        <w:t xml:space="preserve">student code</w:t>
      </w:r>
      <w:r w:rsidDel="00000000" w:rsidR="00000000" w:rsidRPr="00000000">
        <w:rPr>
          <w:rFonts w:ascii="Arial" w:cs="Arial" w:eastAsia="Arial" w:hAnsi="Arial"/>
          <w:color w:val="00334f"/>
          <w:rtl w:val="0"/>
        </w:rPr>
        <w:t xml:space="preserve"> and </w:t>
      </w:r>
      <w:r w:rsidDel="00000000" w:rsidR="00000000" w:rsidRPr="00000000">
        <w:rPr>
          <w:rFonts w:ascii="Arial" w:cs="Arial" w:eastAsia="Arial" w:hAnsi="Arial"/>
          <w:b w:val="1"/>
          <w:color w:val="00334f"/>
          <w:rtl w:val="0"/>
        </w:rPr>
        <w:t xml:space="preserve">supervisor</w:t>
      </w:r>
      <w:r w:rsidDel="00000000" w:rsidR="00000000" w:rsidRPr="00000000">
        <w:rPr>
          <w:rFonts w:ascii="Arial" w:cs="Arial" w:eastAsia="Arial" w:hAnsi="Arial"/>
          <w:color w:val="00334f"/>
          <w:rtl w:val="0"/>
        </w:rPr>
        <w:t xml:space="preserve"> status. </w:t>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720" w:firstLine="0"/>
        <w:rPr>
          <w:rFonts w:ascii="Arial" w:cs="Arial" w:eastAsia="Arial" w:hAnsi="Arial"/>
          <w:color w:val="00334f"/>
        </w:rPr>
      </w:pPr>
      <w:r w:rsidDel="00000000" w:rsidR="00000000" w:rsidRPr="00000000">
        <w:rPr>
          <w:rtl w:val="0"/>
        </w:rPr>
      </w:r>
    </w:p>
    <w:p w:rsidR="00000000" w:rsidDel="00000000" w:rsidP="00000000" w:rsidRDefault="00000000" w:rsidRPr="00000000" w14:paraId="000000AB">
      <w:pPr>
        <w:rPr>
          <w:sz w:val="22"/>
          <w:szCs w:val="22"/>
        </w:rPr>
      </w:pPr>
      <w:r w:rsidDel="00000000" w:rsidR="00000000" w:rsidRPr="00000000">
        <w:rPr/>
        <w:drawing>
          <wp:inline distB="0" distT="0" distL="0" distR="0">
            <wp:extent cx="5272088" cy="1257300"/>
            <wp:effectExtent b="12700" l="12700" r="12700" t="12700"/>
            <wp:docPr descr="A screenshot of a computer&#10;&#10;Description automatically generated" id="2132329016" name="image25.png"/>
            <a:graphic>
              <a:graphicData uri="http://schemas.openxmlformats.org/drawingml/2006/picture">
                <pic:pic>
                  <pic:nvPicPr>
                    <pic:cNvPr descr="A screenshot of a computer&#10;&#10;Description automatically generated" id="0" name="image25.png"/>
                    <pic:cNvPicPr preferRelativeResize="0"/>
                  </pic:nvPicPr>
                  <pic:blipFill>
                    <a:blip r:embed="rId18"/>
                    <a:srcRect b="0" l="0" r="0" t="0"/>
                    <a:stretch>
                      <a:fillRect/>
                    </a:stretch>
                  </pic:blipFill>
                  <pic:spPr>
                    <a:xfrm>
                      <a:off x="0" y="0"/>
                      <a:ext cx="5272088" cy="12573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AC">
      <w:pPr>
        <w:rPr>
          <w:sz w:val="22"/>
          <w:szCs w:val="22"/>
        </w:rPr>
      </w:pPr>
      <w:r w:rsidDel="00000000" w:rsidR="00000000" w:rsidRPr="00000000">
        <w:rPr>
          <w:rtl w:val="0"/>
        </w:rPr>
      </w:r>
    </w:p>
    <w:p w:rsidR="00000000" w:rsidDel="00000000" w:rsidP="00000000" w:rsidRDefault="00000000" w:rsidRPr="00000000" w14:paraId="000000AD">
      <w:pPr>
        <w:numPr>
          <w:ilvl w:val="0"/>
          <w:numId w:val="13"/>
        </w:numPr>
        <w:pBdr>
          <w:top w:space="0" w:sz="0" w:val="nil"/>
          <w:left w:space="0" w:sz="0" w:val="nil"/>
          <w:bottom w:space="0" w:sz="0" w:val="nil"/>
          <w:right w:space="0" w:sz="0" w:val="nil"/>
          <w:between w:space="0" w:sz="0" w:val="nil"/>
        </w:pBdr>
        <w:ind w:left="720" w:hanging="360"/>
        <w:rPr>
          <w:color w:val="00334f"/>
        </w:rPr>
      </w:pPr>
      <w:r w:rsidDel="00000000" w:rsidR="00000000" w:rsidRPr="00000000">
        <w:rPr>
          <w:rFonts w:ascii="Arial" w:cs="Arial" w:eastAsia="Arial" w:hAnsi="Arial"/>
          <w:color w:val="00334f"/>
          <w:rtl w:val="0"/>
        </w:rPr>
        <w:t xml:space="preserve">In the </w:t>
      </w:r>
      <w:r w:rsidDel="00000000" w:rsidR="00000000" w:rsidRPr="00000000">
        <w:rPr>
          <w:rFonts w:ascii="Arial" w:cs="Arial" w:eastAsia="Arial" w:hAnsi="Arial"/>
          <w:b w:val="1"/>
          <w:color w:val="00334f"/>
          <w:rtl w:val="0"/>
        </w:rPr>
        <w:t xml:space="preserve">Status</w:t>
      </w:r>
      <w:r w:rsidDel="00000000" w:rsidR="00000000" w:rsidRPr="00000000">
        <w:rPr>
          <w:rFonts w:ascii="Arial" w:cs="Arial" w:eastAsia="Arial" w:hAnsi="Arial"/>
          <w:color w:val="00334f"/>
          <w:rtl w:val="0"/>
        </w:rPr>
        <w:t xml:space="preserve"> drop down select the status type from the list. Select </w:t>
      </w:r>
      <w:r w:rsidDel="00000000" w:rsidR="00000000" w:rsidRPr="00000000">
        <w:rPr>
          <w:rFonts w:ascii="Arial" w:cs="Arial" w:eastAsia="Arial" w:hAnsi="Arial"/>
          <w:b w:val="1"/>
          <w:color w:val="00334f"/>
          <w:rtl w:val="0"/>
        </w:rPr>
        <w:t xml:space="preserve">Offered</w:t>
      </w:r>
      <w:r w:rsidDel="00000000" w:rsidR="00000000" w:rsidRPr="00000000">
        <w:rPr>
          <w:rFonts w:ascii="Arial" w:cs="Arial" w:eastAsia="Arial" w:hAnsi="Arial"/>
          <w:color w:val="00334f"/>
          <w:rtl w:val="0"/>
        </w:rPr>
        <w:t xml:space="preserve"> because these are the students who need to be allocated. This discipline will always be </w:t>
      </w:r>
      <w:r w:rsidDel="00000000" w:rsidR="00000000" w:rsidRPr="00000000">
        <w:rPr>
          <w:rFonts w:ascii="Arial" w:cs="Arial" w:eastAsia="Arial" w:hAnsi="Arial"/>
          <w:b w:val="1"/>
          <w:color w:val="00334f"/>
          <w:rtl w:val="0"/>
        </w:rPr>
        <w:t xml:space="preserve">nursing.</w:t>
      </w:r>
    </w:p>
    <w:p w:rsidR="00000000" w:rsidDel="00000000" w:rsidP="00000000" w:rsidRDefault="00000000" w:rsidRPr="00000000" w14:paraId="000000AE">
      <w:pPr>
        <w:numPr>
          <w:ilvl w:val="0"/>
          <w:numId w:val="13"/>
        </w:numPr>
        <w:pBdr>
          <w:top w:space="0" w:sz="0" w:val="nil"/>
          <w:left w:space="0" w:sz="0" w:val="nil"/>
          <w:bottom w:space="0" w:sz="0" w:val="nil"/>
          <w:right w:space="0" w:sz="0" w:val="nil"/>
          <w:between w:space="0" w:sz="0" w:val="nil"/>
        </w:pBdr>
        <w:ind w:left="720" w:hanging="360"/>
        <w:rPr>
          <w:color w:val="00334f"/>
        </w:rPr>
      </w:pPr>
      <w:r w:rsidDel="00000000" w:rsidR="00000000" w:rsidRPr="00000000">
        <w:rPr>
          <w:rFonts w:ascii="Arial" w:cs="Arial" w:eastAsia="Arial" w:hAnsi="Arial"/>
          <w:color w:val="00334f"/>
          <w:rtl w:val="0"/>
        </w:rPr>
        <w:t xml:space="preserve">In the </w:t>
      </w:r>
      <w:r w:rsidDel="00000000" w:rsidR="00000000" w:rsidRPr="00000000">
        <w:rPr>
          <w:rFonts w:ascii="Arial" w:cs="Arial" w:eastAsia="Arial" w:hAnsi="Arial"/>
          <w:b w:val="1"/>
          <w:color w:val="00334f"/>
          <w:rtl w:val="0"/>
        </w:rPr>
        <w:t xml:space="preserve">Agency</w:t>
      </w:r>
      <w:r w:rsidDel="00000000" w:rsidR="00000000" w:rsidRPr="00000000">
        <w:rPr>
          <w:rFonts w:ascii="Arial" w:cs="Arial" w:eastAsia="Arial" w:hAnsi="Arial"/>
          <w:color w:val="00334f"/>
          <w:rtl w:val="0"/>
        </w:rPr>
        <w:t xml:space="preserve"> drop down select </w:t>
      </w:r>
      <w:r w:rsidDel="00000000" w:rsidR="00000000" w:rsidRPr="00000000">
        <w:rPr>
          <w:rFonts w:ascii="Arial" w:cs="Arial" w:eastAsia="Arial" w:hAnsi="Arial"/>
          <w:b w:val="1"/>
          <w:color w:val="00334f"/>
          <w:rtl w:val="0"/>
        </w:rPr>
        <w:t xml:space="preserve">Parent Hospital. </w:t>
      </w:r>
      <w:r w:rsidDel="00000000" w:rsidR="00000000" w:rsidRPr="00000000">
        <w:rPr>
          <w:rFonts w:ascii="Arial" w:cs="Arial" w:eastAsia="Arial" w:hAnsi="Arial"/>
          <w:color w:val="00334f"/>
          <w:rtl w:val="0"/>
        </w:rPr>
        <w:t xml:space="preserve">In this example, the parent hospital is Beaumont and all the wards for Beaumont will be listed underneath. </w:t>
      </w:r>
    </w:p>
    <w:p w:rsidR="00000000" w:rsidDel="00000000" w:rsidP="00000000" w:rsidRDefault="00000000" w:rsidRPr="00000000" w14:paraId="000000AF">
      <w:pPr>
        <w:numPr>
          <w:ilvl w:val="0"/>
          <w:numId w:val="13"/>
        </w:numPr>
        <w:pBdr>
          <w:top w:space="0" w:sz="0" w:val="nil"/>
          <w:left w:space="0" w:sz="0" w:val="nil"/>
          <w:bottom w:space="0" w:sz="0" w:val="nil"/>
          <w:right w:space="0" w:sz="0" w:val="nil"/>
          <w:between w:space="0" w:sz="0" w:val="nil"/>
        </w:pBdr>
        <w:ind w:left="720" w:hanging="360"/>
        <w:rPr>
          <w:color w:val="00334f"/>
        </w:rPr>
      </w:pPr>
      <w:r w:rsidDel="00000000" w:rsidR="00000000" w:rsidRPr="00000000">
        <w:rPr>
          <w:rFonts w:ascii="Arial" w:cs="Arial" w:eastAsia="Arial" w:hAnsi="Arial"/>
          <w:color w:val="00334f"/>
          <w:rtl w:val="0"/>
        </w:rPr>
        <w:t xml:space="preserve">To filter a date range, click on the </w:t>
      </w:r>
      <w:r w:rsidDel="00000000" w:rsidR="00000000" w:rsidRPr="00000000">
        <w:rPr>
          <w:rFonts w:ascii="Arial" w:cs="Arial" w:eastAsia="Arial" w:hAnsi="Arial"/>
          <w:b w:val="1"/>
          <w:color w:val="00334f"/>
          <w:rtl w:val="0"/>
        </w:rPr>
        <w:t xml:space="preserve">calendar icons</w:t>
      </w:r>
      <w:r w:rsidDel="00000000" w:rsidR="00000000" w:rsidRPr="00000000">
        <w:rPr>
          <w:rFonts w:ascii="Arial" w:cs="Arial" w:eastAsia="Arial" w:hAnsi="Arial"/>
          <w:color w:val="00334f"/>
          <w:rtl w:val="0"/>
        </w:rPr>
        <w:t xml:space="preserve"> within the </w:t>
      </w:r>
      <w:r w:rsidDel="00000000" w:rsidR="00000000" w:rsidRPr="00000000">
        <w:rPr>
          <w:rFonts w:ascii="Arial" w:cs="Arial" w:eastAsia="Arial" w:hAnsi="Arial"/>
          <w:b w:val="1"/>
          <w:color w:val="00334f"/>
          <w:rtl w:val="0"/>
        </w:rPr>
        <w:t xml:space="preserve">Start Date</w:t>
      </w:r>
      <w:r w:rsidDel="00000000" w:rsidR="00000000" w:rsidRPr="00000000">
        <w:rPr>
          <w:rFonts w:ascii="Arial" w:cs="Arial" w:eastAsia="Arial" w:hAnsi="Arial"/>
          <w:color w:val="00334f"/>
          <w:rtl w:val="0"/>
        </w:rPr>
        <w:t xml:space="preserve"> and </w:t>
      </w:r>
      <w:r w:rsidDel="00000000" w:rsidR="00000000" w:rsidRPr="00000000">
        <w:rPr>
          <w:rFonts w:ascii="Arial" w:cs="Arial" w:eastAsia="Arial" w:hAnsi="Arial"/>
          <w:b w:val="1"/>
          <w:color w:val="00334f"/>
          <w:rtl w:val="0"/>
        </w:rPr>
        <w:t xml:space="preserve">End Date</w:t>
      </w:r>
      <w:r w:rsidDel="00000000" w:rsidR="00000000" w:rsidRPr="00000000">
        <w:rPr>
          <w:rFonts w:ascii="Arial" w:cs="Arial" w:eastAsia="Arial" w:hAnsi="Arial"/>
          <w:color w:val="00334f"/>
          <w:rtl w:val="0"/>
        </w:rPr>
        <w:t xml:space="preserve"> fields.</w:t>
      </w:r>
    </w:p>
    <w:p w:rsidR="00000000" w:rsidDel="00000000" w:rsidP="00000000" w:rsidRDefault="00000000" w:rsidRPr="00000000" w14:paraId="000000B0">
      <w:pPr>
        <w:numPr>
          <w:ilvl w:val="0"/>
          <w:numId w:val="13"/>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Select the required date range.</w:t>
      </w:r>
    </w:p>
    <w:p w:rsidR="00000000" w:rsidDel="00000000" w:rsidP="00000000" w:rsidRDefault="00000000" w:rsidRPr="00000000" w14:paraId="000000B1">
      <w:pPr>
        <w:ind w:left="1440" w:firstLine="0"/>
        <w:rPr>
          <w:rFonts w:ascii="Arial" w:cs="Arial" w:eastAsia="Arial" w:hAnsi="Arial"/>
          <w:color w:val="00334f"/>
          <w:u w:val="single"/>
        </w:rPr>
      </w:pPr>
      <w:r w:rsidDel="00000000" w:rsidR="00000000" w:rsidRPr="00000000">
        <w:rPr>
          <w:rFonts w:ascii="Arial" w:cs="Arial" w:eastAsia="Arial" w:hAnsi="Arial"/>
          <w:color w:val="00334f"/>
          <w:rtl w:val="0"/>
        </w:rPr>
        <w:t xml:space="preserve">The grid will now reflect what has been filtered in the previous steps: the names of the students who have been allocated to this partner services and who need to be allocated out further</w:t>
      </w:r>
      <w:r w:rsidDel="00000000" w:rsidR="00000000" w:rsidRPr="00000000">
        <w:rPr>
          <w:rFonts w:ascii="Arial" w:cs="Arial" w:eastAsia="Arial" w:hAnsi="Arial"/>
          <w:i w:val="1"/>
          <w:color w:val="00334f"/>
          <w:rtl w:val="0"/>
        </w:rPr>
        <w:t xml:space="preserve">. </w:t>
      </w:r>
      <w:r w:rsidDel="00000000" w:rsidR="00000000" w:rsidRPr="00000000">
        <w:rPr>
          <w:rtl w:val="0"/>
        </w:rPr>
      </w:r>
    </w:p>
    <w:p w:rsidR="00000000" w:rsidDel="00000000" w:rsidP="00000000" w:rsidRDefault="00000000" w:rsidRPr="00000000" w14:paraId="000000B2">
      <w:pPr>
        <w:numPr>
          <w:ilvl w:val="0"/>
          <w:numId w:val="13"/>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This grid view can also be exported to an Excel file. </w:t>
      </w:r>
    </w:p>
    <w:p w:rsidR="00000000" w:rsidDel="00000000" w:rsidP="00000000" w:rsidRDefault="00000000" w:rsidRPr="00000000" w14:paraId="000000B3">
      <w:pPr>
        <w:numPr>
          <w:ilvl w:val="0"/>
          <w:numId w:val="13"/>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the down Arrow to export table.</w:t>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720" w:firstLine="0"/>
        <w:rPr>
          <w:rFonts w:ascii="Arial" w:cs="Arial" w:eastAsia="Arial" w:hAnsi="Arial"/>
          <w:color w:val="00334f"/>
        </w:rPr>
      </w:pPr>
      <w:r w:rsidDel="00000000" w:rsidR="00000000" w:rsidRPr="00000000">
        <w:rPr>
          <w:rtl w:val="0"/>
        </w:rPr>
      </w:r>
    </w:p>
    <w:p w:rsidR="00000000" w:rsidDel="00000000" w:rsidP="00000000" w:rsidRDefault="00000000" w:rsidRPr="00000000" w14:paraId="000000B5">
      <w:pPr>
        <w:rPr>
          <w:sz w:val="22"/>
          <w:szCs w:val="22"/>
        </w:rPr>
      </w:pPr>
      <w:r w:rsidDel="00000000" w:rsidR="00000000" w:rsidRPr="00000000">
        <w:rPr/>
        <w:drawing>
          <wp:inline distB="0" distT="0" distL="0" distR="0">
            <wp:extent cx="2360551" cy="2379980"/>
            <wp:effectExtent b="12700" l="12700" r="12700" t="12700"/>
            <wp:docPr descr="A screenshot of a computer&#10;&#10;Description automatically generated" id="2132329018" name="image31.png"/>
            <a:graphic>
              <a:graphicData uri="http://schemas.openxmlformats.org/drawingml/2006/picture">
                <pic:pic>
                  <pic:nvPicPr>
                    <pic:cNvPr descr="A screenshot of a computer&#10;&#10;Description automatically generated" id="0" name="image31.png"/>
                    <pic:cNvPicPr preferRelativeResize="0"/>
                  </pic:nvPicPr>
                  <pic:blipFill>
                    <a:blip r:embed="rId19"/>
                    <a:srcRect b="0" l="0" r="0" t="0"/>
                    <a:stretch>
                      <a:fillRect/>
                    </a:stretch>
                  </pic:blipFill>
                  <pic:spPr>
                    <a:xfrm>
                      <a:off x="0" y="0"/>
                      <a:ext cx="2360551" cy="237998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B6">
      <w:pPr>
        <w:rPr>
          <w:sz w:val="22"/>
          <w:szCs w:val="22"/>
        </w:rPr>
      </w:pPr>
      <w:r w:rsidDel="00000000" w:rsidR="00000000" w:rsidRPr="00000000">
        <w:rPr>
          <w:rtl w:val="0"/>
        </w:rPr>
      </w:r>
    </w:p>
    <w:p w:rsidR="00000000" w:rsidDel="00000000" w:rsidP="00000000" w:rsidRDefault="00000000" w:rsidRPr="00000000" w14:paraId="000000B7">
      <w:pPr>
        <w:rPr>
          <w:rFonts w:ascii="Arial" w:cs="Arial" w:eastAsia="Arial" w:hAnsi="Arial"/>
          <w:color w:val="00334f"/>
        </w:rPr>
      </w:pPr>
      <w:r w:rsidDel="00000000" w:rsidR="00000000" w:rsidRPr="00000000">
        <w:rPr>
          <w:rFonts w:ascii="Arial" w:cs="Arial" w:eastAsia="Arial" w:hAnsi="Arial"/>
          <w:color w:val="00334f"/>
          <w:rtl w:val="0"/>
        </w:rPr>
        <w:t xml:space="preserve">This will download to your local machine.</w:t>
      </w:r>
    </w:p>
    <w:p w:rsidR="00000000" w:rsidDel="00000000" w:rsidP="00000000" w:rsidRDefault="00000000" w:rsidRPr="00000000" w14:paraId="000000B8">
      <w:pPr>
        <w:ind w:firstLine="50"/>
        <w:rPr>
          <w:rFonts w:ascii="Arial" w:cs="Arial" w:eastAsia="Arial" w:hAnsi="Arial"/>
          <w:i w:val="1"/>
          <w:color w:val="00334f"/>
        </w:rPr>
      </w:pPr>
      <w:r w:rsidDel="00000000" w:rsidR="00000000" w:rsidRPr="00000000">
        <w:rPr>
          <w:rtl w:val="0"/>
        </w:rPr>
      </w:r>
    </w:p>
    <w:p w:rsidR="00000000" w:rsidDel="00000000" w:rsidP="00000000" w:rsidRDefault="00000000" w:rsidRPr="00000000" w14:paraId="000000B9">
      <w:pPr>
        <w:numPr>
          <w:ilvl w:val="0"/>
          <w:numId w:val="13"/>
        </w:numPr>
        <w:pBdr>
          <w:top w:space="0" w:sz="0" w:val="nil"/>
          <w:left w:space="0" w:sz="0" w:val="nil"/>
          <w:bottom w:space="0" w:sz="0" w:val="nil"/>
          <w:right w:space="0" w:sz="0" w:val="nil"/>
          <w:between w:space="0" w:sz="0" w:val="nil"/>
        </w:pBdr>
        <w:ind w:left="720" w:hanging="360"/>
        <w:rPr>
          <w:color w:val="00334f"/>
        </w:rPr>
      </w:pPr>
      <w:r w:rsidDel="00000000" w:rsidR="00000000" w:rsidRPr="00000000">
        <w:rPr>
          <w:rFonts w:ascii="Arial" w:cs="Arial" w:eastAsia="Arial" w:hAnsi="Arial"/>
          <w:color w:val="00334f"/>
          <w:rtl w:val="0"/>
        </w:rPr>
        <w:t xml:space="preserve">Click the </w:t>
      </w:r>
      <w:r w:rsidDel="00000000" w:rsidR="00000000" w:rsidRPr="00000000">
        <w:rPr>
          <w:rFonts w:ascii="Arial" w:cs="Arial" w:eastAsia="Arial" w:hAnsi="Arial"/>
          <w:b w:val="1"/>
          <w:color w:val="00334f"/>
          <w:rtl w:val="0"/>
        </w:rPr>
        <w:t xml:space="preserve">placement CSV file</w:t>
      </w:r>
      <w:r w:rsidDel="00000000" w:rsidR="00000000" w:rsidRPr="00000000">
        <w:rPr>
          <w:rFonts w:ascii="Arial" w:cs="Arial" w:eastAsia="Arial" w:hAnsi="Arial"/>
          <w:color w:val="00334f"/>
          <w:rtl w:val="0"/>
        </w:rPr>
        <w:t xml:space="preserve"> on the drop-down window on the top right corner.</w:t>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720" w:firstLine="0"/>
        <w:rPr>
          <w:rFonts w:ascii="Arial" w:cs="Arial" w:eastAsia="Arial" w:hAnsi="Arial"/>
          <w:color w:val="00334f"/>
        </w:rPr>
      </w:pPr>
      <w:r w:rsidDel="00000000" w:rsidR="00000000" w:rsidRPr="00000000">
        <w:rPr>
          <w:rtl w:val="0"/>
        </w:rPr>
      </w:r>
    </w:p>
    <w:p w:rsidR="00000000" w:rsidDel="00000000" w:rsidP="00000000" w:rsidRDefault="00000000" w:rsidRPr="00000000" w14:paraId="000000BB">
      <w:pPr>
        <w:rPr>
          <w:rFonts w:ascii="Arial" w:cs="Arial" w:eastAsia="Arial" w:hAnsi="Arial"/>
          <w:color w:val="00334f"/>
        </w:rPr>
      </w:pPr>
      <w:r w:rsidDel="00000000" w:rsidR="00000000" w:rsidRPr="00000000">
        <w:rPr>
          <w:rFonts w:ascii="Arial" w:cs="Arial" w:eastAsia="Arial" w:hAnsi="Arial"/>
          <w:color w:val="00334f"/>
          <w:rtl w:val="0"/>
        </w:rPr>
        <w:t xml:space="preserve">This will display all the information that was in the grid in an Excel format that can be used to populate the calendar view file.</w:t>
      </w:r>
    </w:p>
    <w:p w:rsidR="00000000" w:rsidDel="00000000" w:rsidP="00000000" w:rsidRDefault="00000000" w:rsidRPr="00000000" w14:paraId="000000BC">
      <w:pPr>
        <w:rPr>
          <w:rFonts w:ascii="Arial" w:cs="Arial" w:eastAsia="Arial" w:hAnsi="Arial"/>
          <w:color w:val="00334f"/>
        </w:rPr>
      </w:pPr>
      <w:r w:rsidDel="00000000" w:rsidR="00000000" w:rsidRPr="00000000">
        <w:rPr>
          <w:rtl w:val="0"/>
        </w:rPr>
      </w:r>
    </w:p>
    <w:p w:rsidR="00000000" w:rsidDel="00000000" w:rsidP="00000000" w:rsidRDefault="00000000" w:rsidRPr="00000000" w14:paraId="000000BD">
      <w:pPr>
        <w:rPr/>
      </w:pPr>
      <w:r w:rsidDel="00000000" w:rsidR="00000000" w:rsidRPr="00000000">
        <w:rPr/>
        <w:drawing>
          <wp:inline distB="0" distT="0" distL="0" distR="0">
            <wp:extent cx="5040630" cy="2538730"/>
            <wp:effectExtent b="0" l="0" r="0" t="0"/>
            <wp:docPr descr="A screenshot of a computer&#10;&#10;Description automatically generated" id="2132329019" name="image38.png"/>
            <a:graphic>
              <a:graphicData uri="http://schemas.openxmlformats.org/drawingml/2006/picture">
                <pic:pic>
                  <pic:nvPicPr>
                    <pic:cNvPr descr="A screenshot of a computer&#10;&#10;Description automatically generated" id="0" name="image38.png"/>
                    <pic:cNvPicPr preferRelativeResize="0"/>
                  </pic:nvPicPr>
                  <pic:blipFill>
                    <a:blip r:embed="rId20"/>
                    <a:srcRect b="0" l="0" r="0" t="0"/>
                    <a:stretch>
                      <a:fillRect/>
                    </a:stretch>
                  </pic:blipFill>
                  <pic:spPr>
                    <a:xfrm>
                      <a:off x="0" y="0"/>
                      <a:ext cx="5040630" cy="253873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numPr>
          <w:ilvl w:val="0"/>
          <w:numId w:val="13"/>
        </w:numPr>
        <w:pBdr>
          <w:top w:space="0" w:sz="0" w:val="nil"/>
          <w:left w:space="0" w:sz="0" w:val="nil"/>
          <w:bottom w:space="0" w:sz="0" w:val="nil"/>
          <w:right w:space="0" w:sz="0" w:val="nil"/>
          <w:between w:space="0" w:sz="0" w:val="nil"/>
        </w:pBdr>
        <w:ind w:left="720" w:hanging="360"/>
        <w:rPr>
          <w:color w:val="00334f"/>
        </w:rPr>
      </w:pPr>
      <w:r w:rsidDel="00000000" w:rsidR="00000000" w:rsidRPr="00000000">
        <w:rPr>
          <w:rFonts w:ascii="Arial" w:cs="Arial" w:eastAsia="Arial" w:hAnsi="Arial"/>
          <w:color w:val="00334f"/>
          <w:rtl w:val="0"/>
        </w:rPr>
        <w:t xml:space="preserve">Click the </w:t>
      </w:r>
      <w:r w:rsidDel="00000000" w:rsidR="00000000" w:rsidRPr="00000000">
        <w:rPr>
          <w:rFonts w:ascii="Arial" w:cs="Arial" w:eastAsia="Arial" w:hAnsi="Arial"/>
          <w:b w:val="1"/>
          <w:color w:val="00334f"/>
          <w:rtl w:val="0"/>
        </w:rPr>
        <w:t xml:space="preserve">Maximise button</w:t>
      </w:r>
      <w:r w:rsidDel="00000000" w:rsidR="00000000" w:rsidRPr="00000000">
        <w:rPr>
          <w:rFonts w:ascii="Arial" w:cs="Arial" w:eastAsia="Arial" w:hAnsi="Arial"/>
          <w:color w:val="00334f"/>
          <w:rtl w:val="0"/>
        </w:rPr>
        <w:t xml:space="preserve"> to expand the view of the CSV file (Excel spreadsheet).</w:t>
      </w:r>
    </w:p>
    <w:p w:rsidR="00000000" w:rsidDel="00000000" w:rsidP="00000000" w:rsidRDefault="00000000" w:rsidRPr="00000000" w14:paraId="000000C0">
      <w:pPr>
        <w:pStyle w:val="Heading3"/>
        <w:rPr>
          <w:rFonts w:ascii="Arial" w:cs="Arial" w:eastAsia="Arial" w:hAnsi="Arial"/>
          <w:sz w:val="24"/>
          <w:szCs w:val="24"/>
        </w:rPr>
      </w:pPr>
      <w:bookmarkStart w:colFirst="0" w:colLast="0" w:name="_heading=h.lnxbz9" w:id="23"/>
      <w:bookmarkEnd w:id="23"/>
      <w:r w:rsidDel="00000000" w:rsidR="00000000" w:rsidRPr="00000000">
        <w:rPr>
          <w:rFonts w:ascii="Arial" w:cs="Arial" w:eastAsia="Arial" w:hAnsi="Arial"/>
          <w:sz w:val="24"/>
          <w:szCs w:val="24"/>
          <w:rtl w:val="0"/>
        </w:rPr>
        <w:t xml:space="preserve">Transferring Data</w:t>
      </w:r>
    </w:p>
    <w:p w:rsidR="00000000" w:rsidDel="00000000" w:rsidP="00000000" w:rsidRDefault="00000000" w:rsidRPr="00000000" w14:paraId="000000C1">
      <w:pPr>
        <w:rPr>
          <w:rFonts w:ascii="Arial" w:cs="Arial" w:eastAsia="Arial" w:hAnsi="Arial"/>
          <w:color w:val="00334f"/>
        </w:rPr>
      </w:pPr>
      <w:r w:rsidDel="00000000" w:rsidR="00000000" w:rsidRPr="00000000">
        <w:rPr>
          <w:rFonts w:ascii="Arial" w:cs="Arial" w:eastAsia="Arial" w:hAnsi="Arial"/>
          <w:color w:val="00334f"/>
          <w:rtl w:val="0"/>
        </w:rPr>
        <w:t xml:space="preserve">For the</w:t>
      </w:r>
      <w:r w:rsidDel="00000000" w:rsidR="00000000" w:rsidRPr="00000000">
        <w:rPr>
          <w:rFonts w:ascii="Arial" w:cs="Arial" w:eastAsia="Arial" w:hAnsi="Arial"/>
          <w:color w:val="00334f"/>
          <w:rtl w:val="0"/>
        </w:rPr>
        <w:t xml:space="preserve"> final list of the students who need to be allocated, the data needs to be transferred via file upload through InPlace. </w:t>
      </w:r>
    </w:p>
    <w:p w:rsidR="00000000" w:rsidDel="00000000" w:rsidP="00000000" w:rsidRDefault="00000000" w:rsidRPr="00000000" w14:paraId="000000C2">
      <w:pPr>
        <w:rPr>
          <w:rFonts w:ascii="Arial" w:cs="Arial" w:eastAsia="Arial" w:hAnsi="Arial"/>
        </w:rPr>
      </w:pPr>
      <w:r w:rsidDel="00000000" w:rsidR="00000000" w:rsidRPr="00000000">
        <w:rPr>
          <w:rtl w:val="0"/>
        </w:rPr>
      </w:r>
    </w:p>
    <w:p w:rsidR="00000000" w:rsidDel="00000000" w:rsidP="00000000" w:rsidRDefault="00000000" w:rsidRPr="00000000" w14:paraId="000000C3">
      <w:pPr>
        <w:rPr>
          <w:rFonts w:ascii="Arial" w:cs="Arial" w:eastAsia="Arial" w:hAnsi="Arial"/>
          <w:color w:val="00334f"/>
        </w:rPr>
      </w:pPr>
      <w:r w:rsidDel="00000000" w:rsidR="00000000" w:rsidRPr="00000000">
        <w:rPr>
          <w:rtl w:val="0"/>
        </w:rPr>
      </w:r>
    </w:p>
    <w:p w:rsidR="00000000" w:rsidDel="00000000" w:rsidP="00000000" w:rsidRDefault="00000000" w:rsidRPr="00000000" w14:paraId="000000C4">
      <w:pPr>
        <w:rPr>
          <w:rFonts w:ascii="Arial" w:cs="Arial" w:eastAsia="Arial" w:hAnsi="Arial"/>
          <w:color w:val="00334f"/>
        </w:rPr>
      </w:pPr>
      <w:r w:rsidDel="00000000" w:rsidR="00000000" w:rsidRPr="00000000">
        <w:rPr>
          <w:rFonts w:ascii="Arial" w:cs="Arial" w:eastAsia="Arial" w:hAnsi="Arial"/>
          <w:color w:val="00334f"/>
          <w:rtl w:val="0"/>
        </w:rPr>
        <w:t xml:space="preserve">The file templates per student cohort can be found under the heading “Calendar View Templates” at https://www.dcu.ie/sis/inplace-clinical-nursing-placement-dcu</w:t>
      </w:r>
    </w:p>
    <w:p w:rsidR="00000000" w:rsidDel="00000000" w:rsidP="00000000" w:rsidRDefault="00000000" w:rsidRPr="00000000" w14:paraId="000000C5">
      <w:pPr>
        <w:rPr>
          <w:rFonts w:ascii="Arial" w:cs="Arial" w:eastAsia="Arial" w:hAnsi="Arial"/>
          <w:color w:val="00334f"/>
        </w:rPr>
      </w:pPr>
      <w:r w:rsidDel="00000000" w:rsidR="00000000" w:rsidRPr="00000000">
        <w:rPr>
          <w:rtl w:val="0"/>
        </w:rPr>
      </w:r>
    </w:p>
    <w:p w:rsidR="00000000" w:rsidDel="00000000" w:rsidP="00000000" w:rsidRDefault="00000000" w:rsidRPr="00000000" w14:paraId="000000C6">
      <w:pPr>
        <w:rPr>
          <w:rFonts w:ascii="Arial" w:cs="Arial" w:eastAsia="Arial" w:hAnsi="Arial"/>
          <w:color w:val="00334f"/>
        </w:rPr>
      </w:pPr>
      <w:r w:rsidDel="00000000" w:rsidR="00000000" w:rsidRPr="00000000">
        <w:rPr>
          <w:rFonts w:ascii="Arial" w:cs="Arial" w:eastAsia="Arial" w:hAnsi="Arial"/>
          <w:color w:val="00334f"/>
          <w:rtl w:val="0"/>
        </w:rPr>
        <w:t xml:space="preserve">The file is divided by weeks from left to right and student information (first name, surname, student number) top to bottom. The Student information can be found in InPlace by clicking on the “Placement” menu option.</w:t>
      </w:r>
    </w:p>
    <w:p w:rsidR="00000000" w:rsidDel="00000000" w:rsidP="00000000" w:rsidRDefault="00000000" w:rsidRPr="00000000" w14:paraId="000000C7">
      <w:pPr>
        <w:rPr>
          <w:rFonts w:ascii="Arial" w:cs="Arial" w:eastAsia="Arial" w:hAnsi="Arial"/>
          <w:color w:val="00334f"/>
        </w:rPr>
      </w:pPr>
      <w:r w:rsidDel="00000000" w:rsidR="00000000" w:rsidRPr="00000000">
        <w:rPr>
          <w:rtl w:val="0"/>
        </w:rPr>
      </w:r>
    </w:p>
    <w:p w:rsidR="00000000" w:rsidDel="00000000" w:rsidP="00000000" w:rsidRDefault="00000000" w:rsidRPr="00000000" w14:paraId="000000C8">
      <w:pPr>
        <w:rPr>
          <w:rFonts w:ascii="Arial" w:cs="Arial" w:eastAsia="Arial" w:hAnsi="Arial"/>
          <w:color w:val="00334f"/>
        </w:rPr>
      </w:pPr>
      <w:r w:rsidDel="00000000" w:rsidR="00000000" w:rsidRPr="00000000">
        <w:rPr>
          <w:rFonts w:ascii="Arial" w:cs="Arial" w:eastAsia="Arial" w:hAnsi="Arial"/>
          <w:color w:val="00334f"/>
          <w:rtl w:val="0"/>
        </w:rPr>
        <w:t xml:space="preserve">For each one of these columns, that particular week, this should be colour-coded to reflect the type of nursing. The Agency Code, the Agency Name and the type of nursing are required.</w:t>
      </w:r>
    </w:p>
    <w:p w:rsidR="00000000" w:rsidDel="00000000" w:rsidP="00000000" w:rsidRDefault="00000000" w:rsidRPr="00000000" w14:paraId="000000C9">
      <w:pPr>
        <w:rPr>
          <w:rFonts w:ascii="Arial" w:cs="Arial" w:eastAsia="Arial" w:hAnsi="Arial"/>
          <w:color w:val="00334f"/>
        </w:rPr>
      </w:pPr>
      <w:r w:rsidDel="00000000" w:rsidR="00000000" w:rsidRPr="00000000">
        <w:rPr>
          <w:rtl w:val="0"/>
        </w:rPr>
      </w:r>
    </w:p>
    <w:p w:rsidR="00000000" w:rsidDel="00000000" w:rsidP="00000000" w:rsidRDefault="00000000" w:rsidRPr="00000000" w14:paraId="000000CA">
      <w:pPr>
        <w:rPr>
          <w:rFonts w:ascii="Arial" w:cs="Arial" w:eastAsia="Arial" w:hAnsi="Arial"/>
          <w:color w:val="00334f"/>
        </w:rPr>
      </w:pPr>
      <w:r w:rsidDel="00000000" w:rsidR="00000000" w:rsidRPr="00000000">
        <w:rPr>
          <w:rFonts w:ascii="Arial" w:cs="Arial" w:eastAsia="Arial" w:hAnsi="Arial"/>
          <w:color w:val="00334f"/>
          <w:rtl w:val="0"/>
        </w:rPr>
        <w:t xml:space="preserve">This will be completed for each student across this calendar view file. Once the allocations file is completed, it must be saved to the SALO’s desktop.</w:t>
      </w:r>
    </w:p>
    <w:p w:rsidR="00000000" w:rsidDel="00000000" w:rsidP="00000000" w:rsidRDefault="00000000" w:rsidRPr="00000000" w14:paraId="000000CB">
      <w:pPr>
        <w:rPr>
          <w:sz w:val="22"/>
          <w:szCs w:val="22"/>
        </w:rPr>
      </w:pPr>
      <w:r w:rsidDel="00000000" w:rsidR="00000000" w:rsidRPr="00000000">
        <w:rPr>
          <w:sz w:val="22"/>
          <w:szCs w:val="22"/>
        </w:rPr>
        <w:drawing>
          <wp:inline distB="114300" distT="114300" distL="114300" distR="114300">
            <wp:extent cx="5044130" cy="2857500"/>
            <wp:effectExtent b="0" l="0" r="0" t="0"/>
            <wp:docPr id="213232900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04413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sz w:val="22"/>
          <w:szCs w:val="22"/>
        </w:rPr>
      </w:pPr>
      <w:r w:rsidDel="00000000" w:rsidR="00000000" w:rsidRPr="00000000">
        <w:rPr>
          <w:rtl w:val="0"/>
        </w:rPr>
      </w:r>
    </w:p>
    <w:p w:rsidR="00000000" w:rsidDel="00000000" w:rsidP="00000000" w:rsidRDefault="00000000" w:rsidRPr="00000000" w14:paraId="000000CD">
      <w:pPr>
        <w:rPr>
          <w:rFonts w:ascii="Arial" w:cs="Arial" w:eastAsia="Arial" w:hAnsi="Arial"/>
          <w:color w:val="00334f"/>
        </w:rPr>
      </w:pPr>
      <w:r w:rsidDel="00000000" w:rsidR="00000000" w:rsidRPr="00000000">
        <w:rPr>
          <w:rFonts w:ascii="Arial" w:cs="Arial" w:eastAsia="Arial" w:hAnsi="Arial"/>
          <w:color w:val="00334f"/>
          <w:rtl w:val="0"/>
        </w:rPr>
        <w:t xml:space="preserve">The agency code is required to input into the Allocations file. These are available for your service by clicking on shared documents, clicking on “Agency codes” and clicking </w:t>
      </w:r>
      <w:r w:rsidDel="00000000" w:rsidR="00000000" w:rsidRPr="00000000">
        <w:rPr>
          <w:rFonts w:ascii="Arial" w:cs="Arial" w:eastAsia="Arial" w:hAnsi="Arial"/>
          <w:b w:val="1"/>
          <w:color w:val="00334f"/>
          <w:rtl w:val="0"/>
        </w:rPr>
        <w:t xml:space="preserve">Download</w:t>
      </w:r>
      <w:r w:rsidDel="00000000" w:rsidR="00000000" w:rsidRPr="00000000">
        <w:rPr>
          <w:rFonts w:ascii="Arial" w:cs="Arial" w:eastAsia="Arial" w:hAnsi="Arial"/>
          <w:color w:val="00334f"/>
          <w:rtl w:val="0"/>
        </w:rPr>
        <w:t xml:space="preserve">. </w:t>
      </w:r>
    </w:p>
    <w:p w:rsidR="00000000" w:rsidDel="00000000" w:rsidP="00000000" w:rsidRDefault="00000000" w:rsidRPr="00000000" w14:paraId="000000CE">
      <w:pPr>
        <w:rPr>
          <w:rFonts w:ascii="Arial" w:cs="Arial" w:eastAsia="Arial" w:hAnsi="Arial"/>
          <w:color w:val="00334f"/>
        </w:rPr>
      </w:pPr>
      <w:r w:rsidDel="00000000" w:rsidR="00000000" w:rsidRPr="00000000">
        <w:rPr>
          <w:rtl w:val="0"/>
        </w:rPr>
      </w:r>
    </w:p>
    <w:p w:rsidR="00000000" w:rsidDel="00000000" w:rsidP="00000000" w:rsidRDefault="00000000" w:rsidRPr="00000000" w14:paraId="000000CF">
      <w:pPr>
        <w:rPr>
          <w:rFonts w:ascii="Arial" w:cs="Arial" w:eastAsia="Arial" w:hAnsi="Arial"/>
          <w:color w:val="00334f"/>
        </w:rPr>
      </w:pPr>
      <w:r w:rsidDel="00000000" w:rsidR="00000000" w:rsidRPr="00000000">
        <w:rPr>
          <w:rFonts w:ascii="Arial" w:cs="Arial" w:eastAsia="Arial" w:hAnsi="Arial"/>
          <w:color w:val="00334f"/>
          <w:rtl w:val="0"/>
        </w:rPr>
        <w:t xml:space="preserve">This will open an Excel file with all the agency codes of your particular partner service. In the first column, you'll see the agency code, along with the agency name. </w:t>
      </w:r>
    </w:p>
    <w:p w:rsidR="00000000" w:rsidDel="00000000" w:rsidP="00000000" w:rsidRDefault="00000000" w:rsidRPr="00000000" w14:paraId="000000D0">
      <w:pPr>
        <w:rPr>
          <w:rFonts w:ascii="Arial" w:cs="Arial" w:eastAsia="Arial" w:hAnsi="Arial"/>
          <w:color w:val="00334f"/>
        </w:rPr>
      </w:pPr>
      <w:r w:rsidDel="00000000" w:rsidR="00000000" w:rsidRPr="00000000">
        <w:rPr>
          <w:rtl w:val="0"/>
        </w:rPr>
      </w:r>
    </w:p>
    <w:p w:rsidR="00000000" w:rsidDel="00000000" w:rsidP="00000000" w:rsidRDefault="00000000" w:rsidRPr="00000000" w14:paraId="000000D1">
      <w:pPr>
        <w:pStyle w:val="Heading3"/>
        <w:rPr>
          <w:rFonts w:ascii="Arial" w:cs="Arial" w:eastAsia="Arial" w:hAnsi="Arial"/>
          <w:sz w:val="24"/>
          <w:szCs w:val="24"/>
        </w:rPr>
      </w:pPr>
      <w:bookmarkStart w:colFirst="0" w:colLast="0" w:name="_heading=h.44sinio" w:id="24"/>
      <w:bookmarkEnd w:id="24"/>
      <w:r w:rsidDel="00000000" w:rsidR="00000000" w:rsidRPr="00000000">
        <w:rPr>
          <w:rFonts w:ascii="Arial" w:cs="Arial" w:eastAsia="Arial" w:hAnsi="Arial"/>
          <w:sz w:val="24"/>
          <w:szCs w:val="24"/>
          <w:rtl w:val="0"/>
        </w:rPr>
        <w:t xml:space="preserve">Uploading your Allocation File to be further processed by DCU staff</w:t>
      </w:r>
    </w:p>
    <w:p w:rsidR="00000000" w:rsidDel="00000000" w:rsidP="00000000" w:rsidRDefault="00000000" w:rsidRPr="00000000" w14:paraId="000000D2">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Return back to the InPlace dashboard.</w:t>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To upload the file, follow the instructions on the Message Board on the right-hand side. </w:t>
      </w:r>
    </w:p>
    <w:p w:rsidR="00000000" w:rsidDel="00000000" w:rsidP="00000000" w:rsidRDefault="00000000" w:rsidRPr="00000000" w14:paraId="000000D4">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the down arrow beside the email address on the right.</w:t>
      </w:r>
    </w:p>
    <w:p w:rsidR="00000000" w:rsidDel="00000000" w:rsidP="00000000" w:rsidRDefault="00000000" w:rsidRPr="00000000" w14:paraId="000000D5">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Select Agency Details from the dropdown menu.</w:t>
      </w:r>
    </w:p>
    <w:p w:rsidR="00000000" w:rsidDel="00000000" w:rsidP="00000000" w:rsidRDefault="00000000" w:rsidRPr="00000000" w14:paraId="000000D6">
      <w:pPr>
        <w:pBdr>
          <w:top w:space="0" w:sz="0" w:val="nil"/>
          <w:left w:space="0" w:sz="0" w:val="nil"/>
          <w:bottom w:space="0" w:sz="0" w:val="nil"/>
          <w:right w:space="0" w:sz="0" w:val="nil"/>
          <w:between w:space="0" w:sz="0" w:val="nil"/>
        </w:pBdr>
        <w:ind w:left="720" w:firstLine="0"/>
        <w:rPr>
          <w:rFonts w:ascii="Arial" w:cs="Arial" w:eastAsia="Arial" w:hAnsi="Arial"/>
          <w:color w:val="00334f"/>
        </w:rPr>
      </w:pPr>
      <w:r w:rsidDel="00000000" w:rsidR="00000000" w:rsidRPr="00000000">
        <w:rPr>
          <w:rtl w:val="0"/>
        </w:rPr>
      </w:r>
    </w:p>
    <w:p w:rsidR="00000000" w:rsidDel="00000000" w:rsidP="00000000" w:rsidRDefault="00000000" w:rsidRPr="00000000" w14:paraId="000000D7">
      <w:pPr>
        <w:rPr/>
      </w:pPr>
      <w:r w:rsidDel="00000000" w:rsidR="00000000" w:rsidRPr="00000000">
        <w:rPr/>
        <w:drawing>
          <wp:inline distB="0" distT="0" distL="0" distR="0">
            <wp:extent cx="3633788" cy="1657350"/>
            <wp:effectExtent b="12700" l="12700" r="12700" t="12700"/>
            <wp:docPr descr="A screenshot of a computer&#10;&#10;Description automatically generated" id="2132329020" name="image34.png"/>
            <a:graphic>
              <a:graphicData uri="http://schemas.openxmlformats.org/drawingml/2006/picture">
                <pic:pic>
                  <pic:nvPicPr>
                    <pic:cNvPr descr="A screenshot of a computer&#10;&#10;Description automatically generated" id="0" name="image34.png"/>
                    <pic:cNvPicPr preferRelativeResize="0"/>
                  </pic:nvPicPr>
                  <pic:blipFill>
                    <a:blip r:embed="rId22"/>
                    <a:srcRect b="0" l="0" r="0" t="0"/>
                    <a:stretch>
                      <a:fillRect/>
                    </a:stretch>
                  </pic:blipFill>
                  <pic:spPr>
                    <a:xfrm>
                      <a:off x="0" y="0"/>
                      <a:ext cx="3633788" cy="1657350"/>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rFonts w:ascii="Arial" w:cs="Arial" w:eastAsia="Arial" w:hAnsi="Arial"/>
          <w:color w:val="00334f"/>
        </w:rPr>
      </w:pPr>
      <w:r w:rsidDel="00000000" w:rsidR="00000000" w:rsidRPr="00000000">
        <w:rPr>
          <w:rFonts w:ascii="Arial" w:cs="Arial" w:eastAsia="Arial" w:hAnsi="Arial"/>
          <w:color w:val="00334f"/>
          <w:rtl w:val="0"/>
        </w:rPr>
        <w:t xml:space="preserve">The Agency Details form will appear.</w:t>
      </w:r>
    </w:p>
    <w:p w:rsidR="00000000" w:rsidDel="00000000" w:rsidP="00000000" w:rsidRDefault="00000000" w:rsidRPr="00000000" w14:paraId="000000DA">
      <w:pPr>
        <w:rPr>
          <w:rFonts w:ascii="Arial" w:cs="Arial" w:eastAsia="Arial" w:hAnsi="Arial"/>
          <w:color w:val="00334f"/>
        </w:rPr>
      </w:pPr>
      <w:r w:rsidDel="00000000" w:rsidR="00000000" w:rsidRPr="00000000">
        <w:rPr>
          <w:rtl w:val="0"/>
        </w:rPr>
      </w:r>
    </w:p>
    <w:p w:rsidR="00000000" w:rsidDel="00000000" w:rsidP="00000000" w:rsidRDefault="00000000" w:rsidRPr="00000000" w14:paraId="000000DB">
      <w:pPr>
        <w:rPr/>
      </w:pPr>
      <w:r w:rsidDel="00000000" w:rsidR="00000000" w:rsidRPr="00000000">
        <w:rPr/>
        <w:drawing>
          <wp:inline distB="0" distT="0" distL="0" distR="0">
            <wp:extent cx="3067209" cy="1264287"/>
            <wp:effectExtent b="12700" l="12700" r="12700" t="12700"/>
            <wp:docPr descr="A screenshot of a computer&#10;&#10;Description automatically generated" id="2132329021" name="image32.png"/>
            <a:graphic>
              <a:graphicData uri="http://schemas.openxmlformats.org/drawingml/2006/picture">
                <pic:pic>
                  <pic:nvPicPr>
                    <pic:cNvPr descr="A screenshot of a computer&#10;&#10;Description automatically generated" id="0" name="image32.png"/>
                    <pic:cNvPicPr preferRelativeResize="0"/>
                  </pic:nvPicPr>
                  <pic:blipFill>
                    <a:blip r:embed="rId23"/>
                    <a:srcRect b="0" l="0" r="0" t="0"/>
                    <a:stretch>
                      <a:fillRect/>
                    </a:stretch>
                  </pic:blipFill>
                  <pic:spPr>
                    <a:xfrm>
                      <a:off x="0" y="0"/>
                      <a:ext cx="3067209" cy="1264287"/>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Scroll halfway down the page to Nursing Documents.</w:t>
      </w:r>
    </w:p>
    <w:p w:rsidR="00000000" w:rsidDel="00000000" w:rsidP="00000000" w:rsidRDefault="00000000" w:rsidRPr="00000000" w14:paraId="000000DE">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the down arrow or click the white space.</w:t>
      </w:r>
    </w:p>
    <w:p w:rsidR="00000000" w:rsidDel="00000000" w:rsidP="00000000" w:rsidRDefault="00000000" w:rsidRPr="00000000" w14:paraId="000000DF">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The Placement Allocation Template dialog box is displayed.</w:t>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720" w:firstLine="0"/>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0E1">
      <w:pPr>
        <w:ind w:left="360" w:firstLine="0"/>
        <w:rPr/>
      </w:pPr>
      <w:r w:rsidDel="00000000" w:rsidR="00000000" w:rsidRPr="00000000">
        <w:rPr/>
        <w:drawing>
          <wp:inline distB="0" distT="0" distL="0" distR="0">
            <wp:extent cx="5040630" cy="756920"/>
            <wp:effectExtent b="12700" l="12700" r="12700" t="12700"/>
            <wp:docPr descr="A screenshot of a computer&#10;&#10;Description automatically generated" id="2132329022" name="image33.png"/>
            <a:graphic>
              <a:graphicData uri="http://schemas.openxmlformats.org/drawingml/2006/picture">
                <pic:pic>
                  <pic:nvPicPr>
                    <pic:cNvPr descr="A screenshot of a computer&#10;&#10;Description automatically generated" id="0" name="image33.png"/>
                    <pic:cNvPicPr preferRelativeResize="0"/>
                  </pic:nvPicPr>
                  <pic:blipFill>
                    <a:blip r:embed="rId24"/>
                    <a:srcRect b="0" l="0" r="0" t="0"/>
                    <a:stretch>
                      <a:fillRect/>
                    </a:stretch>
                  </pic:blipFill>
                  <pic:spPr>
                    <a:xfrm>
                      <a:off x="0" y="0"/>
                      <a:ext cx="5040630" cy="756920"/>
                    </a:xfrm>
                    <a:prstGeom prst="rect"/>
                    <a:ln w="12700">
                      <a:solidFill>
                        <a:srgbClr val="999999"/>
                      </a:solidFill>
                      <a:prstDash val="dot"/>
                    </a:ln>
                  </pic:spPr>
                </pic:pic>
              </a:graphicData>
            </a:graphic>
          </wp:inline>
        </w:drawing>
      </w:r>
      <w:r w:rsidDel="00000000" w:rsidR="00000000" w:rsidRPr="00000000">
        <w:rPr>
          <w:rtl w:val="0"/>
        </w:rPr>
      </w:r>
    </w:p>
    <w:p w:rsidR="00000000" w:rsidDel="00000000" w:rsidP="00000000" w:rsidRDefault="00000000" w:rsidRPr="00000000" w14:paraId="000000E2">
      <w:pPr>
        <w:ind w:left="360" w:firstLine="0"/>
        <w:rPr/>
      </w:pPr>
      <w:r w:rsidDel="00000000" w:rsidR="00000000" w:rsidRPr="00000000">
        <w:rPr>
          <w:rtl w:val="0"/>
        </w:rPr>
      </w:r>
    </w:p>
    <w:p w:rsidR="00000000" w:rsidDel="00000000" w:rsidP="00000000" w:rsidRDefault="00000000" w:rsidRPr="00000000" w14:paraId="000000E3">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Select the File button. This will open up the documents in file explorer on your machine. </w:t>
      </w:r>
    </w:p>
    <w:p w:rsidR="00000000" w:rsidDel="00000000" w:rsidP="00000000" w:rsidRDefault="00000000" w:rsidRPr="00000000" w14:paraId="000000E4">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Select the required file by double clicking on it. </w:t>
      </w:r>
    </w:p>
    <w:p w:rsidR="00000000" w:rsidDel="00000000" w:rsidP="00000000" w:rsidRDefault="00000000" w:rsidRPr="00000000" w14:paraId="000000E5">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on the Calendar icon and set the date on which you are submitting the file.This sends the file to the DCU Allocation staff.</w:t>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720" w:firstLine="0"/>
        <w:rPr>
          <w:rFonts w:ascii="Arial" w:cs="Arial" w:eastAsia="Arial" w:hAnsi="Arial"/>
          <w:color w:val="00334f"/>
        </w:rPr>
      </w:pPr>
      <w:r w:rsidDel="00000000" w:rsidR="00000000" w:rsidRPr="00000000">
        <w:rPr>
          <w:rtl w:val="0"/>
        </w:rPr>
      </w:r>
    </w:p>
    <w:p w:rsidR="00000000" w:rsidDel="00000000" w:rsidP="00000000" w:rsidRDefault="00000000" w:rsidRPr="00000000" w14:paraId="000000E7">
      <w:pPr>
        <w:rPr/>
      </w:pPr>
      <w:r w:rsidDel="00000000" w:rsidR="00000000" w:rsidRPr="00000000">
        <w:rPr/>
        <w:drawing>
          <wp:inline distB="0" distT="0" distL="0" distR="0">
            <wp:extent cx="3237961" cy="870064"/>
            <wp:effectExtent b="12700" l="12700" r="12700" t="12700"/>
            <wp:docPr descr="A screenshot of a computer&#10;&#10;Description automatically generated" id="2132329023" name="image35.png"/>
            <a:graphic>
              <a:graphicData uri="http://schemas.openxmlformats.org/drawingml/2006/picture">
                <pic:pic>
                  <pic:nvPicPr>
                    <pic:cNvPr descr="A screenshot of a computer&#10;&#10;Description automatically generated" id="0" name="image35.png"/>
                    <pic:cNvPicPr preferRelativeResize="0"/>
                  </pic:nvPicPr>
                  <pic:blipFill>
                    <a:blip r:embed="rId25"/>
                    <a:srcRect b="0" l="0" r="0" t="0"/>
                    <a:stretch>
                      <a:fillRect/>
                    </a:stretch>
                  </pic:blipFill>
                  <pic:spPr>
                    <a:xfrm>
                      <a:off x="0" y="0"/>
                      <a:ext cx="3237961" cy="870064"/>
                    </a:xfrm>
                    <a:prstGeom prst="rect"/>
                    <a:ln w="12700">
                      <a:solidFill>
                        <a:srgbClr val="999999"/>
                      </a:solidFill>
                      <a:prstDash val="dot"/>
                    </a:ln>
                  </pic:spPr>
                </pic:pic>
              </a:graphicData>
            </a:graphic>
          </wp:inline>
        </w:drawing>
      </w: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the Submit</w:t>
      </w:r>
      <w:r w:rsidDel="00000000" w:rsidR="00000000" w:rsidRPr="00000000">
        <w:rPr>
          <w:rFonts w:ascii="Arial" w:cs="Arial" w:eastAsia="Arial" w:hAnsi="Arial"/>
          <w:b w:val="1"/>
          <w:color w:val="00334f"/>
          <w:rtl w:val="0"/>
        </w:rPr>
        <w:t xml:space="preserve"> Change</w:t>
      </w:r>
      <w:r w:rsidDel="00000000" w:rsidR="00000000" w:rsidRPr="00000000">
        <w:rPr>
          <w:rFonts w:ascii="Arial" w:cs="Arial" w:eastAsia="Arial" w:hAnsi="Arial"/>
          <w:color w:val="00334f"/>
          <w:rtl w:val="0"/>
        </w:rPr>
        <w:t xml:space="preserve"> button. A green success message will also appear.</w:t>
      </w:r>
    </w:p>
    <w:p w:rsidR="00000000" w:rsidDel="00000000" w:rsidP="00000000" w:rsidRDefault="00000000" w:rsidRPr="00000000" w14:paraId="000000EA">
      <w:pPr>
        <w:rPr>
          <w:sz w:val="22"/>
          <w:szCs w:val="22"/>
        </w:rPr>
      </w:pPr>
      <w:r w:rsidDel="00000000" w:rsidR="00000000" w:rsidRPr="00000000">
        <w:rPr>
          <w:rtl w:val="0"/>
        </w:rPr>
      </w:r>
    </w:p>
    <w:p w:rsidR="00000000" w:rsidDel="00000000" w:rsidP="00000000" w:rsidRDefault="00000000" w:rsidRPr="00000000" w14:paraId="000000EB">
      <w:pPr>
        <w:rPr>
          <w:rFonts w:ascii="Arial" w:cs="Arial" w:eastAsia="Arial" w:hAnsi="Arial"/>
          <w:color w:val="ff0000"/>
        </w:rPr>
      </w:pPr>
      <w:r w:rsidDel="00000000" w:rsidR="00000000" w:rsidRPr="00000000">
        <w:rPr>
          <w:rFonts w:ascii="Arial" w:cs="Arial" w:eastAsia="Arial" w:hAnsi="Arial"/>
          <w:color w:val="ff0000"/>
          <w:rtl w:val="0"/>
        </w:rPr>
        <w:t xml:space="preserve">Note: If there are any late changes (e.g.placement provider or location change) these should be highlighted in the upload file with the original placement start and end date. The file should be submitted via the same process outlined above (i.e. via agency details screen). </w:t>
      </w:r>
    </w:p>
    <w:p w:rsidR="00000000" w:rsidDel="00000000" w:rsidP="00000000" w:rsidRDefault="00000000" w:rsidRPr="00000000" w14:paraId="000000EC">
      <w:pPr>
        <w:rPr>
          <w:rFonts w:ascii="Arial" w:cs="Arial" w:eastAsia="Arial" w:hAnsi="Arial"/>
          <w:color w:val="ff0000"/>
        </w:rPr>
      </w:pPr>
      <w:r w:rsidDel="00000000" w:rsidR="00000000" w:rsidRPr="00000000">
        <w:rPr>
          <w:rtl w:val="0"/>
        </w:rPr>
      </w:r>
    </w:p>
    <w:p w:rsidR="00000000" w:rsidDel="00000000" w:rsidP="00000000" w:rsidRDefault="00000000" w:rsidRPr="00000000" w14:paraId="000000ED">
      <w:pPr>
        <w:rPr>
          <w:rFonts w:ascii="Arial" w:cs="Arial" w:eastAsia="Arial" w:hAnsi="Arial"/>
          <w:color w:val="ff0000"/>
        </w:rPr>
      </w:pPr>
      <w:r w:rsidDel="00000000" w:rsidR="00000000" w:rsidRPr="00000000">
        <w:rPr>
          <w:rFonts w:ascii="Arial" w:cs="Arial" w:eastAsia="Arial" w:hAnsi="Arial"/>
          <w:color w:val="ff0000"/>
          <w:rtl w:val="0"/>
        </w:rPr>
        <w:t xml:space="preserve">To ensure that DCU staff receive the alert that the file has been updated, remove the previous file by clicking the red “X” and deleting the date. Click “Submit changes”. </w:t>
      </w:r>
    </w:p>
    <w:p w:rsidR="00000000" w:rsidDel="00000000" w:rsidP="00000000" w:rsidRDefault="00000000" w:rsidRPr="00000000" w14:paraId="000000EE">
      <w:pPr>
        <w:rPr>
          <w:rFonts w:ascii="Arial" w:cs="Arial" w:eastAsia="Arial" w:hAnsi="Arial"/>
          <w:color w:val="ff0000"/>
        </w:rPr>
      </w:pPr>
      <w:r w:rsidDel="00000000" w:rsidR="00000000" w:rsidRPr="00000000">
        <w:rPr>
          <w:rFonts w:ascii="Arial" w:cs="Arial" w:eastAsia="Arial" w:hAnsi="Arial"/>
          <w:color w:val="ff0000"/>
        </w:rPr>
        <w:drawing>
          <wp:inline distB="114300" distT="114300" distL="114300" distR="114300">
            <wp:extent cx="5044130" cy="939800"/>
            <wp:effectExtent b="0" l="0" r="0" t="0"/>
            <wp:docPr id="2132328986"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04413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rFonts w:ascii="Arial" w:cs="Arial" w:eastAsia="Arial" w:hAnsi="Arial"/>
          <w:color w:val="ff0000"/>
        </w:rPr>
      </w:pPr>
      <w:r w:rsidDel="00000000" w:rsidR="00000000" w:rsidRPr="00000000">
        <w:rPr>
          <w:rFonts w:ascii="Arial" w:cs="Arial" w:eastAsia="Arial" w:hAnsi="Arial"/>
          <w:color w:val="ff0000"/>
          <w:rtl w:val="0"/>
        </w:rPr>
        <w:t xml:space="preserve">This resets the file upload task and ensures that DCU staff are notified if the late changes file is loaded. This is also required where you have submitted a file before, and wish to submit a subsequent file.</w:t>
      </w:r>
    </w:p>
    <w:p w:rsidR="00000000" w:rsidDel="00000000" w:rsidP="00000000" w:rsidRDefault="00000000" w:rsidRPr="00000000" w14:paraId="000000F0">
      <w:pPr>
        <w:rPr>
          <w:rFonts w:ascii="Arial" w:cs="Arial" w:eastAsia="Arial" w:hAnsi="Arial"/>
          <w:color w:val="ff0000"/>
        </w:rPr>
      </w:pPr>
      <w:r w:rsidDel="00000000" w:rsidR="00000000" w:rsidRPr="00000000">
        <w:rPr>
          <w:rtl w:val="0"/>
        </w:rPr>
      </w:r>
    </w:p>
    <w:p w:rsidR="00000000" w:rsidDel="00000000" w:rsidP="00000000" w:rsidRDefault="00000000" w:rsidRPr="00000000" w14:paraId="000000F1">
      <w:pPr>
        <w:rPr>
          <w:rFonts w:ascii="Arial" w:cs="Arial" w:eastAsia="Arial" w:hAnsi="Arial"/>
          <w:color w:val="ff0000"/>
        </w:rPr>
      </w:pPr>
      <w:r w:rsidDel="00000000" w:rsidR="00000000" w:rsidRPr="00000000">
        <w:rPr>
          <w:rFonts w:ascii="Arial" w:cs="Arial" w:eastAsia="Arial" w:hAnsi="Arial"/>
          <w:color w:val="ff0000"/>
        </w:rPr>
        <w:drawing>
          <wp:inline distB="114300" distT="114300" distL="114300" distR="114300">
            <wp:extent cx="5044130" cy="825500"/>
            <wp:effectExtent b="0" l="0" r="0" t="0"/>
            <wp:docPr id="2132329000"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504413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rFonts w:ascii="Arial" w:cs="Arial" w:eastAsia="Arial" w:hAnsi="Arial"/>
          <w:color w:val="ff0000"/>
        </w:rPr>
      </w:pPr>
      <w:r w:rsidDel="00000000" w:rsidR="00000000" w:rsidRPr="00000000">
        <w:rPr>
          <w:rtl w:val="0"/>
        </w:rPr>
      </w:r>
    </w:p>
    <w:p w:rsidR="00000000" w:rsidDel="00000000" w:rsidP="00000000" w:rsidRDefault="00000000" w:rsidRPr="00000000" w14:paraId="000000F3">
      <w:pPr>
        <w:rPr>
          <w:rFonts w:ascii="Arial" w:cs="Arial" w:eastAsia="Arial" w:hAnsi="Arial"/>
          <w:color w:val="ff0000"/>
        </w:rPr>
      </w:pPr>
      <w:r w:rsidDel="00000000" w:rsidR="00000000" w:rsidRPr="00000000">
        <w:rPr>
          <w:rtl w:val="0"/>
        </w:rPr>
      </w:r>
    </w:p>
    <w:p w:rsidR="00000000" w:rsidDel="00000000" w:rsidP="00000000" w:rsidRDefault="00000000" w:rsidRPr="00000000" w14:paraId="000000F4">
      <w:pPr>
        <w:rPr>
          <w:rFonts w:ascii="Arial" w:cs="Arial" w:eastAsia="Arial" w:hAnsi="Arial"/>
          <w:color w:val="ff0000"/>
        </w:rPr>
      </w:pPr>
      <w:r w:rsidDel="00000000" w:rsidR="00000000" w:rsidRPr="00000000">
        <w:rPr>
          <w:rtl w:val="0"/>
        </w:rPr>
      </w:r>
    </w:p>
    <w:p w:rsidR="00000000" w:rsidDel="00000000" w:rsidP="00000000" w:rsidRDefault="00000000" w:rsidRPr="00000000" w14:paraId="000000F5">
      <w:pPr>
        <w:pStyle w:val="Heading2"/>
        <w:rPr>
          <w:rFonts w:ascii="Arial" w:cs="Arial" w:eastAsia="Arial" w:hAnsi="Arial"/>
          <w:b w:val="1"/>
          <w:color w:val="000000"/>
          <w:sz w:val="28"/>
          <w:szCs w:val="28"/>
        </w:rPr>
      </w:pPr>
      <w:bookmarkStart w:colFirst="0" w:colLast="0" w:name="_heading=h.2s8eyo1" w:id="25"/>
      <w:bookmarkEnd w:id="25"/>
      <w:r w:rsidDel="00000000" w:rsidR="00000000" w:rsidRPr="00000000">
        <w:rPr>
          <w:rFonts w:ascii="Arial" w:cs="Arial" w:eastAsia="Arial" w:hAnsi="Arial"/>
          <w:b w:val="1"/>
          <w:color w:val="000000"/>
          <w:sz w:val="28"/>
          <w:szCs w:val="28"/>
          <w:rtl w:val="0"/>
        </w:rPr>
        <w:t xml:space="preserve">Daily Timesheets</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numPr>
          <w:ilvl w:val="0"/>
          <w:numId w:val="15"/>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Once the student has begun their placement, they will begin to submit daily timesheets on InPlace. These will appear in your to-do items per student. </w:t>
      </w:r>
    </w:p>
    <w:p w:rsidR="00000000" w:rsidDel="00000000" w:rsidP="00000000" w:rsidRDefault="00000000" w:rsidRPr="00000000" w14:paraId="000000F8">
      <w:pPr>
        <w:rPr>
          <w:sz w:val="22"/>
          <w:szCs w:val="22"/>
        </w:rPr>
      </w:pPr>
      <w:r w:rsidDel="00000000" w:rsidR="00000000" w:rsidRPr="00000000">
        <w:rPr/>
        <w:drawing>
          <wp:inline distB="0" distT="0" distL="0" distR="0">
            <wp:extent cx="1920464" cy="1002329"/>
            <wp:effectExtent b="0" l="0" r="0" t="0"/>
            <wp:docPr descr="A screenshot of a email&#10;&#10;Description automatically generated" id="2132328993" name="image16.png"/>
            <a:graphic>
              <a:graphicData uri="http://schemas.openxmlformats.org/drawingml/2006/picture">
                <pic:pic>
                  <pic:nvPicPr>
                    <pic:cNvPr descr="A screenshot of a email&#10;&#10;Description automatically generated" id="0" name="image16.png"/>
                    <pic:cNvPicPr preferRelativeResize="0"/>
                  </pic:nvPicPr>
                  <pic:blipFill>
                    <a:blip r:embed="rId28"/>
                    <a:srcRect b="0" l="0" r="0" t="0"/>
                    <a:stretch>
                      <a:fillRect/>
                    </a:stretch>
                  </pic:blipFill>
                  <pic:spPr>
                    <a:xfrm>
                      <a:off x="0" y="0"/>
                      <a:ext cx="1920464" cy="1002329"/>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rFonts w:ascii="Arial" w:cs="Arial" w:eastAsia="Arial" w:hAnsi="Arial"/>
          <w:color w:val="00334f"/>
        </w:rPr>
      </w:pPr>
      <w:r w:rsidDel="00000000" w:rsidR="00000000" w:rsidRPr="00000000">
        <w:rPr>
          <w:rFonts w:ascii="Arial" w:cs="Arial" w:eastAsia="Arial" w:hAnsi="Arial"/>
          <w:color w:val="00334f"/>
          <w:rtl w:val="0"/>
        </w:rPr>
        <w:t xml:space="preserve">In the screen above, there are 28 outstanding timesheets for i.e. Hannah Mullan.</w:t>
      </w:r>
    </w:p>
    <w:p w:rsidR="00000000" w:rsidDel="00000000" w:rsidP="00000000" w:rsidRDefault="00000000" w:rsidRPr="00000000" w14:paraId="000000FA">
      <w:pPr>
        <w:rPr>
          <w:rFonts w:ascii="Arial" w:cs="Arial" w:eastAsia="Arial" w:hAnsi="Arial"/>
          <w:color w:val="00334f"/>
        </w:rPr>
      </w:pPr>
      <w:r w:rsidDel="00000000" w:rsidR="00000000" w:rsidRPr="00000000">
        <w:rPr>
          <w:rtl w:val="0"/>
        </w:rPr>
      </w:r>
    </w:p>
    <w:p w:rsidR="00000000" w:rsidDel="00000000" w:rsidP="00000000" w:rsidRDefault="00000000" w:rsidRPr="00000000" w14:paraId="000000FB">
      <w:pPr>
        <w:numPr>
          <w:ilvl w:val="0"/>
          <w:numId w:val="15"/>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on the right-facing arrow. </w:t>
      </w:r>
    </w:p>
    <w:p w:rsidR="00000000" w:rsidDel="00000000" w:rsidP="00000000" w:rsidRDefault="00000000" w:rsidRPr="00000000" w14:paraId="000000FC">
      <w:pPr>
        <w:numPr>
          <w:ilvl w:val="0"/>
          <w:numId w:val="15"/>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A screen will appear with the Placement Schedule header selected.</w:t>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720" w:firstLine="0"/>
        <w:rPr>
          <w:rFonts w:ascii="Arial" w:cs="Arial" w:eastAsia="Arial" w:hAnsi="Arial"/>
          <w:color w:val="00334f"/>
        </w:rPr>
      </w:pPr>
      <w:r w:rsidDel="00000000" w:rsidR="00000000" w:rsidRPr="00000000">
        <w:rPr>
          <w:rtl w:val="0"/>
        </w:rPr>
      </w:r>
    </w:p>
    <w:p w:rsidR="00000000" w:rsidDel="00000000" w:rsidP="00000000" w:rsidRDefault="00000000" w:rsidRPr="00000000" w14:paraId="000000FE">
      <w:pPr>
        <w:rPr>
          <w:rFonts w:ascii="Arial" w:cs="Arial" w:eastAsia="Arial" w:hAnsi="Arial"/>
          <w:color w:val="00334f"/>
        </w:rPr>
      </w:pPr>
      <w:r w:rsidDel="00000000" w:rsidR="00000000" w:rsidRPr="00000000">
        <w:rPr>
          <w:rFonts w:ascii="Arial" w:cs="Arial" w:eastAsia="Arial" w:hAnsi="Arial"/>
          <w:color w:val="00334f"/>
          <w:rtl w:val="0"/>
        </w:rPr>
        <w:t xml:space="preserve">The start and end date of the placement along with the nursing type is displayed at the top. There will most likely be one nursing type and the corresponding number of hours. You can also see the overall progress bar for the attendance summary for that particular placement. In this example, there are 630 hours allocated and 43.5 hours logged.</w:t>
      </w:r>
    </w:p>
    <w:p w:rsidR="00000000" w:rsidDel="00000000" w:rsidP="00000000" w:rsidRDefault="00000000" w:rsidRPr="00000000" w14:paraId="000000FF">
      <w:pPr>
        <w:rPr>
          <w:rFonts w:ascii="Arial" w:cs="Arial" w:eastAsia="Arial" w:hAnsi="Arial"/>
          <w:color w:val="00334f"/>
        </w:rPr>
      </w:pPr>
      <w:r w:rsidDel="00000000" w:rsidR="00000000" w:rsidRPr="00000000">
        <w:rPr>
          <w:rtl w:val="0"/>
        </w:rPr>
      </w:r>
    </w:p>
    <w:p w:rsidR="00000000" w:rsidDel="00000000" w:rsidP="00000000" w:rsidRDefault="00000000" w:rsidRPr="00000000" w14:paraId="00000100">
      <w:pPr>
        <w:rPr>
          <w:sz w:val="22"/>
          <w:szCs w:val="22"/>
        </w:rPr>
      </w:pPr>
      <w:r w:rsidDel="00000000" w:rsidR="00000000" w:rsidRPr="00000000">
        <w:rPr/>
        <w:drawing>
          <wp:inline distB="0" distT="0" distL="0" distR="0">
            <wp:extent cx="5040630" cy="986790"/>
            <wp:effectExtent b="0" l="0" r="0" t="0"/>
            <wp:docPr descr="A screenshot of a computer&#10;&#10;Description automatically generated" id="2132328994" name="image5.png"/>
            <a:graphic>
              <a:graphicData uri="http://schemas.openxmlformats.org/drawingml/2006/picture">
                <pic:pic>
                  <pic:nvPicPr>
                    <pic:cNvPr descr="A screenshot of a computer&#10;&#10;Description automatically generated" id="0" name="image5.png"/>
                    <pic:cNvPicPr preferRelativeResize="0"/>
                  </pic:nvPicPr>
                  <pic:blipFill>
                    <a:blip r:embed="rId29"/>
                    <a:srcRect b="0" l="0" r="0" t="0"/>
                    <a:stretch>
                      <a:fillRect/>
                    </a:stretch>
                  </pic:blipFill>
                  <pic:spPr>
                    <a:xfrm>
                      <a:off x="0" y="0"/>
                      <a:ext cx="5040630" cy="98679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rFonts w:ascii="Arial" w:cs="Arial" w:eastAsia="Arial" w:hAnsi="Arial"/>
          <w:color w:val="00334f"/>
        </w:rPr>
      </w:pPr>
      <w:r w:rsidDel="00000000" w:rsidR="00000000" w:rsidRPr="00000000">
        <w:rPr>
          <w:rFonts w:ascii="Arial" w:cs="Arial" w:eastAsia="Arial" w:hAnsi="Arial"/>
          <w:color w:val="00334f"/>
          <w:rtl w:val="0"/>
        </w:rPr>
        <w:t xml:space="preserve">Filters can be created for date to a date and include confirmed timesheets if required. </w:t>
      </w:r>
    </w:p>
    <w:p w:rsidR="00000000" w:rsidDel="00000000" w:rsidP="00000000" w:rsidRDefault="00000000" w:rsidRPr="00000000" w14:paraId="00000102">
      <w:pPr>
        <w:rPr>
          <w:rFonts w:ascii="Arial" w:cs="Arial" w:eastAsia="Arial" w:hAnsi="Arial"/>
          <w:color w:val="00334f"/>
        </w:rPr>
      </w:pPr>
      <w:r w:rsidDel="00000000" w:rsidR="00000000" w:rsidRPr="00000000">
        <w:rPr>
          <w:rtl w:val="0"/>
        </w:rPr>
      </w:r>
    </w:p>
    <w:p w:rsidR="00000000" w:rsidDel="00000000" w:rsidP="00000000" w:rsidRDefault="00000000" w:rsidRPr="00000000" w14:paraId="00000103">
      <w:pPr>
        <w:rPr>
          <w:sz w:val="22"/>
          <w:szCs w:val="22"/>
        </w:rPr>
      </w:pPr>
      <w:r w:rsidDel="00000000" w:rsidR="00000000" w:rsidRPr="00000000">
        <w:rPr/>
        <w:drawing>
          <wp:inline distB="0" distT="0" distL="0" distR="0">
            <wp:extent cx="5040630" cy="478790"/>
            <wp:effectExtent b="0" l="0" r="0" t="0"/>
            <wp:docPr id="2132328995"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040630" cy="47879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Style w:val="Heading3"/>
        <w:rPr>
          <w:rFonts w:ascii="Arial" w:cs="Arial" w:eastAsia="Arial" w:hAnsi="Arial"/>
        </w:rPr>
      </w:pPr>
      <w:bookmarkStart w:colFirst="0" w:colLast="0" w:name="_heading=h.2jxsxqh" w:id="26"/>
      <w:bookmarkEnd w:id="26"/>
      <w:r w:rsidDel="00000000" w:rsidR="00000000" w:rsidRPr="00000000">
        <w:rPr>
          <w:rFonts w:ascii="Arial" w:cs="Arial" w:eastAsia="Arial" w:hAnsi="Arial"/>
          <w:rtl w:val="0"/>
        </w:rPr>
        <w:t xml:space="preserve">Actual submitted timesheets Grid</w:t>
      </w:r>
    </w:p>
    <w:p w:rsidR="00000000" w:rsidDel="00000000" w:rsidP="00000000" w:rsidRDefault="00000000" w:rsidRPr="00000000" w14:paraId="00000105">
      <w:pPr>
        <w:spacing w:before="240" w:lineRule="auto"/>
        <w:rPr>
          <w:rFonts w:ascii="Arial" w:cs="Arial" w:eastAsia="Arial" w:hAnsi="Arial"/>
          <w:color w:val="00334f"/>
        </w:rPr>
      </w:pPr>
      <w:r w:rsidDel="00000000" w:rsidR="00000000" w:rsidRPr="00000000">
        <w:rPr>
          <w:rFonts w:ascii="Arial" w:cs="Arial" w:eastAsia="Arial" w:hAnsi="Arial"/>
          <w:color w:val="00334f"/>
          <w:rtl w:val="0"/>
        </w:rPr>
        <w:t xml:space="preserve">In the Attendance column, the daily timesheet submitted by the student is colour coded. Green means that the timesheet has been submitted without any absences. Red means there has been some absence logged. Each timesheet displays the agency, (e.g Beaumont Hospital), Shift, and the attended hours. The attended hours go towards the NMBI requirements.</w:t>
      </w:r>
    </w:p>
    <w:p w:rsidR="00000000" w:rsidDel="00000000" w:rsidP="00000000" w:rsidRDefault="00000000" w:rsidRPr="00000000" w14:paraId="00000106">
      <w:pPr>
        <w:pStyle w:val="Heading3"/>
        <w:rPr>
          <w:rFonts w:ascii="Arial" w:cs="Arial" w:eastAsia="Arial" w:hAnsi="Arial"/>
        </w:rPr>
      </w:pPr>
      <w:bookmarkStart w:colFirst="0" w:colLast="0" w:name="_heading=h.z337ya" w:id="27"/>
      <w:bookmarkEnd w:id="27"/>
      <w:r w:rsidDel="00000000" w:rsidR="00000000" w:rsidRPr="00000000">
        <w:rPr>
          <w:rFonts w:ascii="Arial" w:cs="Arial" w:eastAsia="Arial" w:hAnsi="Arial"/>
          <w:rtl w:val="0"/>
        </w:rPr>
        <w:t xml:space="preserve">Absences</w:t>
      </w:r>
    </w:p>
    <w:p w:rsidR="00000000" w:rsidDel="00000000" w:rsidP="00000000" w:rsidRDefault="00000000" w:rsidRPr="00000000" w14:paraId="00000107">
      <w:pPr>
        <w:rPr>
          <w:rFonts w:ascii="Arial" w:cs="Arial" w:eastAsia="Arial" w:hAnsi="Arial"/>
          <w:color w:val="00334f"/>
        </w:rPr>
      </w:pPr>
      <w:r w:rsidDel="00000000" w:rsidR="00000000" w:rsidRPr="00000000">
        <w:rPr>
          <w:rFonts w:ascii="Arial" w:cs="Arial" w:eastAsia="Arial" w:hAnsi="Arial"/>
          <w:color w:val="00334f"/>
          <w:rtl w:val="0"/>
        </w:rPr>
        <w:t xml:space="preserve">Absences are logged and visible (in red). Reasons for the absences can be revealed when the mouse is hovered over a comment icon (example sick leave) or clicking the </w:t>
      </w:r>
      <w:r w:rsidDel="00000000" w:rsidR="00000000" w:rsidRPr="00000000">
        <w:rPr>
          <w:rFonts w:ascii="Arial" w:cs="Arial" w:eastAsia="Arial" w:hAnsi="Arial"/>
          <w:b w:val="1"/>
          <w:color w:val="00334f"/>
          <w:rtl w:val="0"/>
        </w:rPr>
        <w:t xml:space="preserve">Action</w:t>
      </w:r>
      <w:r w:rsidDel="00000000" w:rsidR="00000000" w:rsidRPr="00000000">
        <w:rPr>
          <w:rFonts w:ascii="Arial" w:cs="Arial" w:eastAsia="Arial" w:hAnsi="Arial"/>
          <w:color w:val="00334f"/>
          <w:rtl w:val="0"/>
        </w:rPr>
        <w:t xml:space="preserve"> button and viewing the comment. </w:t>
      </w:r>
    </w:p>
    <w:p w:rsidR="00000000" w:rsidDel="00000000" w:rsidP="00000000" w:rsidRDefault="00000000" w:rsidRPr="00000000" w14:paraId="00000108">
      <w:pPr>
        <w:rPr>
          <w:rFonts w:ascii="Arial" w:cs="Arial" w:eastAsia="Arial" w:hAnsi="Arial"/>
          <w:color w:val="00334f"/>
        </w:rPr>
      </w:pPr>
      <w:r w:rsidDel="00000000" w:rsidR="00000000" w:rsidRPr="00000000">
        <w:rPr>
          <w:rtl w:val="0"/>
        </w:rPr>
      </w:r>
    </w:p>
    <w:p w:rsidR="00000000" w:rsidDel="00000000" w:rsidP="00000000" w:rsidRDefault="00000000" w:rsidRPr="00000000" w14:paraId="00000109">
      <w:pPr>
        <w:rPr>
          <w:sz w:val="22"/>
          <w:szCs w:val="22"/>
        </w:rPr>
      </w:pPr>
      <w:r w:rsidDel="00000000" w:rsidR="00000000" w:rsidRPr="00000000">
        <w:rPr>
          <w:rtl w:val="0"/>
        </w:rPr>
      </w:r>
    </w:p>
    <w:p w:rsidR="00000000" w:rsidDel="00000000" w:rsidP="00000000" w:rsidRDefault="00000000" w:rsidRPr="00000000" w14:paraId="0000010A">
      <w:pPr>
        <w:pStyle w:val="Heading2"/>
        <w:rPr>
          <w:b w:val="1"/>
          <w:color w:val="000000"/>
          <w:sz w:val="28"/>
          <w:szCs w:val="28"/>
        </w:rPr>
      </w:pPr>
      <w:bookmarkStart w:colFirst="0" w:colLast="0" w:name="_heading=h.3j2qqm3" w:id="28"/>
      <w:bookmarkEnd w:id="28"/>
      <w:r w:rsidDel="00000000" w:rsidR="00000000" w:rsidRPr="00000000">
        <w:rPr>
          <w:b w:val="1"/>
          <w:color w:val="000000"/>
          <w:sz w:val="28"/>
          <w:szCs w:val="28"/>
          <w:rtl w:val="0"/>
        </w:rPr>
        <w:t xml:space="preserve">Processing Timesheets</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rFonts w:ascii="Arial" w:cs="Arial" w:eastAsia="Arial" w:hAnsi="Arial"/>
          <w:color w:val="00334f"/>
        </w:rPr>
      </w:pPr>
      <w:r w:rsidDel="00000000" w:rsidR="00000000" w:rsidRPr="00000000">
        <w:rPr>
          <w:rFonts w:ascii="Arial" w:cs="Arial" w:eastAsia="Arial" w:hAnsi="Arial"/>
          <w:color w:val="00334f"/>
          <w:rtl w:val="0"/>
        </w:rPr>
        <w:t xml:space="preserve">All of these timesheets are not yet confirmed as reflected with </w:t>
      </w:r>
      <w:r w:rsidDel="00000000" w:rsidR="00000000" w:rsidRPr="00000000">
        <w:rPr>
          <w:rFonts w:ascii="Arial" w:cs="Arial" w:eastAsia="Arial" w:hAnsi="Arial"/>
          <w:b w:val="1"/>
          <w:color w:val="00334f"/>
          <w:rtl w:val="0"/>
        </w:rPr>
        <w:t xml:space="preserve">No</w:t>
      </w:r>
      <w:r w:rsidDel="00000000" w:rsidR="00000000" w:rsidRPr="00000000">
        <w:rPr>
          <w:rFonts w:ascii="Arial" w:cs="Arial" w:eastAsia="Arial" w:hAnsi="Arial"/>
          <w:color w:val="00334f"/>
          <w:rtl w:val="0"/>
        </w:rPr>
        <w:t xml:space="preserve"> in the </w:t>
      </w:r>
      <w:r w:rsidDel="00000000" w:rsidR="00000000" w:rsidRPr="00000000">
        <w:rPr>
          <w:rFonts w:ascii="Arial" w:cs="Arial" w:eastAsia="Arial" w:hAnsi="Arial"/>
          <w:b w:val="1"/>
          <w:color w:val="00334f"/>
          <w:rtl w:val="0"/>
        </w:rPr>
        <w:t xml:space="preserve">Confirmed column</w:t>
      </w:r>
      <w:r w:rsidDel="00000000" w:rsidR="00000000" w:rsidRPr="00000000">
        <w:rPr>
          <w:rFonts w:ascii="Arial" w:cs="Arial" w:eastAsia="Arial" w:hAnsi="Arial"/>
          <w:color w:val="00334f"/>
          <w:rtl w:val="0"/>
        </w:rPr>
        <w:t xml:space="preserve">. You can also click into each one of these timesheets to look in more detail. </w:t>
      </w:r>
    </w:p>
    <w:p w:rsidR="00000000" w:rsidDel="00000000" w:rsidP="00000000" w:rsidRDefault="00000000" w:rsidRPr="00000000" w14:paraId="0000010D">
      <w:pPr>
        <w:rPr>
          <w:rFonts w:ascii="Arial" w:cs="Arial" w:eastAsia="Arial" w:hAnsi="Arial"/>
          <w:color w:val="00334f"/>
        </w:rPr>
      </w:pPr>
      <w:r w:rsidDel="00000000" w:rsidR="00000000" w:rsidRPr="00000000">
        <w:rPr>
          <w:rtl w:val="0"/>
        </w:rPr>
      </w:r>
    </w:p>
    <w:p w:rsidR="00000000" w:rsidDel="00000000" w:rsidP="00000000" w:rsidRDefault="00000000" w:rsidRPr="00000000" w14:paraId="0000010E">
      <w:pPr>
        <w:rPr>
          <w:sz w:val="22"/>
          <w:szCs w:val="22"/>
        </w:rPr>
      </w:pPr>
      <w:r w:rsidDel="00000000" w:rsidR="00000000" w:rsidRPr="00000000">
        <w:rPr>
          <w:sz w:val="22"/>
          <w:szCs w:val="22"/>
        </w:rPr>
        <w:drawing>
          <wp:inline distB="0" distT="0" distL="0" distR="0">
            <wp:extent cx="5040630" cy="1319530"/>
            <wp:effectExtent b="0" l="0" r="0" t="0"/>
            <wp:docPr descr="A screenshot of a computer&#10;&#10;Description automatically generated" id="2132328996" name="image7.png"/>
            <a:graphic>
              <a:graphicData uri="http://schemas.openxmlformats.org/drawingml/2006/picture">
                <pic:pic>
                  <pic:nvPicPr>
                    <pic:cNvPr descr="A screenshot of a computer&#10;&#10;Description automatically generated" id="0" name="image7.png"/>
                    <pic:cNvPicPr preferRelativeResize="0"/>
                  </pic:nvPicPr>
                  <pic:blipFill>
                    <a:blip r:embed="rId31"/>
                    <a:srcRect b="0" l="0" r="0" t="0"/>
                    <a:stretch>
                      <a:fillRect/>
                    </a:stretch>
                  </pic:blipFill>
                  <pic:spPr>
                    <a:xfrm>
                      <a:off x="0" y="0"/>
                      <a:ext cx="5040630" cy="131953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sz w:val="22"/>
          <w:szCs w:val="22"/>
        </w:rPr>
      </w:pPr>
      <w:r w:rsidDel="00000000" w:rsidR="00000000" w:rsidRPr="00000000">
        <w:rPr>
          <w:rtl w:val="0"/>
        </w:rPr>
      </w:r>
    </w:p>
    <w:p w:rsidR="00000000" w:rsidDel="00000000" w:rsidP="00000000" w:rsidRDefault="00000000" w:rsidRPr="00000000" w14:paraId="00000110">
      <w:pPr>
        <w:rPr>
          <w:rFonts w:ascii="Arial" w:cs="Arial" w:eastAsia="Arial" w:hAnsi="Arial"/>
          <w:color w:val="00334f"/>
        </w:rPr>
      </w:pPr>
      <w:r w:rsidDel="00000000" w:rsidR="00000000" w:rsidRPr="00000000">
        <w:rPr>
          <w:rFonts w:ascii="Arial" w:cs="Arial" w:eastAsia="Arial" w:hAnsi="Arial"/>
          <w:color w:val="00334f"/>
          <w:rtl w:val="0"/>
        </w:rPr>
        <w:t xml:space="preserve">To look at each daily team sheet in more detail, click on the calendar icon in the </w:t>
      </w:r>
      <w:r w:rsidDel="00000000" w:rsidR="00000000" w:rsidRPr="00000000">
        <w:rPr>
          <w:rFonts w:ascii="Arial" w:cs="Arial" w:eastAsia="Arial" w:hAnsi="Arial"/>
          <w:b w:val="1"/>
          <w:color w:val="00334f"/>
          <w:rtl w:val="0"/>
        </w:rPr>
        <w:t xml:space="preserve">Action </w:t>
      </w:r>
      <w:r w:rsidDel="00000000" w:rsidR="00000000" w:rsidRPr="00000000">
        <w:rPr>
          <w:rFonts w:ascii="Arial" w:cs="Arial" w:eastAsia="Arial" w:hAnsi="Arial"/>
          <w:color w:val="00334f"/>
          <w:rtl w:val="0"/>
        </w:rPr>
        <w:t xml:space="preserve">column. For example, if the second of April was open, it would display again the time that was logged, start time, the end time, any break hours, the total attended hours. </w:t>
      </w:r>
    </w:p>
    <w:p w:rsidR="00000000" w:rsidDel="00000000" w:rsidP="00000000" w:rsidRDefault="00000000" w:rsidRPr="00000000" w14:paraId="00000111">
      <w:pPr>
        <w:rPr>
          <w:rFonts w:ascii="Arial" w:cs="Arial" w:eastAsia="Arial" w:hAnsi="Arial"/>
          <w:i w:val="1"/>
          <w:color w:val="00334f"/>
        </w:rPr>
      </w:pPr>
      <w:r w:rsidDel="00000000" w:rsidR="00000000" w:rsidRPr="00000000">
        <w:rPr>
          <w:rtl w:val="0"/>
        </w:rPr>
      </w:r>
    </w:p>
    <w:p w:rsidR="00000000" w:rsidDel="00000000" w:rsidP="00000000" w:rsidRDefault="00000000" w:rsidRPr="00000000" w14:paraId="00000112">
      <w:pPr>
        <w:rPr>
          <w:sz w:val="22"/>
          <w:szCs w:val="22"/>
        </w:rPr>
      </w:pPr>
      <w:r w:rsidDel="00000000" w:rsidR="00000000" w:rsidRPr="00000000">
        <w:rPr>
          <w:sz w:val="22"/>
          <w:szCs w:val="22"/>
        </w:rPr>
        <w:drawing>
          <wp:inline distB="0" distT="0" distL="0" distR="0">
            <wp:extent cx="2155505" cy="1709632"/>
            <wp:effectExtent b="0" l="0" r="0" t="0"/>
            <wp:docPr descr="A screenshot of a computer&#10;&#10;Description automatically generated" id="2132328997" name="image12.png"/>
            <a:graphic>
              <a:graphicData uri="http://schemas.openxmlformats.org/drawingml/2006/picture">
                <pic:pic>
                  <pic:nvPicPr>
                    <pic:cNvPr descr="A screenshot of a computer&#10;&#10;Description automatically generated" id="0" name="image12.png"/>
                    <pic:cNvPicPr preferRelativeResize="0"/>
                  </pic:nvPicPr>
                  <pic:blipFill>
                    <a:blip r:embed="rId32"/>
                    <a:srcRect b="0" l="0" r="0" t="0"/>
                    <a:stretch>
                      <a:fillRect/>
                    </a:stretch>
                  </pic:blipFill>
                  <pic:spPr>
                    <a:xfrm>
                      <a:off x="0" y="0"/>
                      <a:ext cx="2155505" cy="1709632"/>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sz w:val="22"/>
          <w:szCs w:val="22"/>
        </w:rPr>
      </w:pPr>
      <w:r w:rsidDel="00000000" w:rsidR="00000000" w:rsidRPr="00000000">
        <w:rPr>
          <w:rtl w:val="0"/>
        </w:rPr>
      </w:r>
    </w:p>
    <w:p w:rsidR="00000000" w:rsidDel="00000000" w:rsidP="00000000" w:rsidRDefault="00000000" w:rsidRPr="00000000" w14:paraId="00000114">
      <w:pPr>
        <w:rPr>
          <w:rFonts w:ascii="Arial" w:cs="Arial" w:eastAsia="Arial" w:hAnsi="Arial"/>
          <w:color w:val="00334f"/>
        </w:rPr>
      </w:pPr>
      <w:r w:rsidDel="00000000" w:rsidR="00000000" w:rsidRPr="00000000">
        <w:rPr>
          <w:rFonts w:ascii="Arial" w:cs="Arial" w:eastAsia="Arial" w:hAnsi="Arial"/>
          <w:color w:val="00334f"/>
          <w:rtl w:val="0"/>
        </w:rPr>
        <w:t xml:space="preserve">Timesheets can also be in a paper format that has been scanned by the student and the student can add a document. It can be downloaded by clicking </w:t>
      </w:r>
      <w:r w:rsidDel="00000000" w:rsidR="00000000" w:rsidRPr="00000000">
        <w:rPr>
          <w:rFonts w:ascii="Arial" w:cs="Arial" w:eastAsia="Arial" w:hAnsi="Arial"/>
          <w:b w:val="1"/>
          <w:color w:val="00334f"/>
          <w:rtl w:val="0"/>
        </w:rPr>
        <w:t xml:space="preserve">Show</w:t>
      </w:r>
      <w:r w:rsidDel="00000000" w:rsidR="00000000" w:rsidRPr="00000000">
        <w:rPr>
          <w:rFonts w:ascii="Arial" w:cs="Arial" w:eastAsia="Arial" w:hAnsi="Arial"/>
          <w:color w:val="00334f"/>
          <w:rtl w:val="0"/>
        </w:rPr>
        <w:t xml:space="preserve">. </w:t>
      </w:r>
    </w:p>
    <w:p w:rsidR="00000000" w:rsidDel="00000000" w:rsidP="00000000" w:rsidRDefault="00000000" w:rsidRPr="00000000" w14:paraId="00000115">
      <w:pPr>
        <w:rPr>
          <w:rFonts w:ascii="Arial" w:cs="Arial" w:eastAsia="Arial" w:hAnsi="Arial"/>
          <w:color w:val="00334f"/>
        </w:rPr>
      </w:pPr>
      <w:r w:rsidDel="00000000" w:rsidR="00000000" w:rsidRPr="00000000">
        <w:rPr>
          <w:rtl w:val="0"/>
        </w:rPr>
      </w:r>
    </w:p>
    <w:p w:rsidR="00000000" w:rsidDel="00000000" w:rsidP="00000000" w:rsidRDefault="00000000" w:rsidRPr="00000000" w14:paraId="00000116">
      <w:pPr>
        <w:rPr>
          <w:sz w:val="22"/>
          <w:szCs w:val="22"/>
        </w:rPr>
      </w:pPr>
      <w:r w:rsidDel="00000000" w:rsidR="00000000" w:rsidRPr="00000000">
        <w:rPr>
          <w:sz w:val="22"/>
          <w:szCs w:val="22"/>
        </w:rPr>
        <w:drawing>
          <wp:inline distB="0" distT="0" distL="0" distR="0">
            <wp:extent cx="1757279" cy="1082227"/>
            <wp:effectExtent b="0" l="0" r="0" t="0"/>
            <wp:docPr descr="A screenshot of a computer&#10;&#10;Description automatically generated" id="2132328998" name="image3.png"/>
            <a:graphic>
              <a:graphicData uri="http://schemas.openxmlformats.org/drawingml/2006/picture">
                <pic:pic>
                  <pic:nvPicPr>
                    <pic:cNvPr descr="A screenshot of a computer&#10;&#10;Description automatically generated" id="0" name="image3.png"/>
                    <pic:cNvPicPr preferRelativeResize="0"/>
                  </pic:nvPicPr>
                  <pic:blipFill>
                    <a:blip r:embed="rId33"/>
                    <a:srcRect b="0" l="0" r="0" t="0"/>
                    <a:stretch>
                      <a:fillRect/>
                    </a:stretch>
                  </pic:blipFill>
                  <pic:spPr>
                    <a:xfrm>
                      <a:off x="0" y="0"/>
                      <a:ext cx="1757279" cy="1082227"/>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rPr>
          <w:sz w:val="22"/>
          <w:szCs w:val="22"/>
        </w:rPr>
      </w:pPr>
      <w:r w:rsidDel="00000000" w:rsidR="00000000" w:rsidRPr="00000000">
        <w:rPr>
          <w:rtl w:val="0"/>
        </w:rPr>
      </w:r>
    </w:p>
    <w:p w:rsidR="00000000" w:rsidDel="00000000" w:rsidP="00000000" w:rsidRDefault="00000000" w:rsidRPr="00000000" w14:paraId="00000118">
      <w:pPr>
        <w:keepNext w:val="1"/>
        <w:keepLines w:val="1"/>
        <w:spacing w:after="80" w:before="280" w:lineRule="auto"/>
        <w:rPr>
          <w:rFonts w:ascii="Arial" w:cs="Arial" w:eastAsia="Arial" w:hAnsi="Arial"/>
          <w:b w:val="1"/>
          <w:sz w:val="28"/>
          <w:szCs w:val="28"/>
        </w:rPr>
      </w:pPr>
      <w:bookmarkStart w:colFirst="0" w:colLast="0" w:name="_heading=h.1y810tw" w:id="29"/>
      <w:bookmarkEnd w:id="29"/>
      <w:r w:rsidDel="00000000" w:rsidR="00000000" w:rsidRPr="00000000">
        <w:rPr>
          <w:rFonts w:ascii="Arial" w:cs="Arial" w:eastAsia="Arial" w:hAnsi="Arial"/>
          <w:b w:val="1"/>
          <w:sz w:val="28"/>
          <w:szCs w:val="28"/>
          <w:rtl w:val="0"/>
        </w:rPr>
        <w:t xml:space="preserve">Bulk action all timesheets</w:t>
      </w:r>
    </w:p>
    <w:p w:rsidR="00000000" w:rsidDel="00000000" w:rsidP="00000000" w:rsidRDefault="00000000" w:rsidRPr="00000000" w14:paraId="00000119">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Bulk action timesheets to be confirmed.</w:t>
      </w:r>
    </w:p>
    <w:p w:rsidR="00000000" w:rsidDel="00000000" w:rsidP="00000000" w:rsidRDefault="00000000" w:rsidRPr="00000000" w14:paraId="0000011A">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the checkboxes under Bulk Action. </w:t>
      </w:r>
    </w:p>
    <w:p w:rsidR="00000000" w:rsidDel="00000000" w:rsidP="00000000" w:rsidRDefault="00000000" w:rsidRPr="00000000" w14:paraId="0000011B">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the </w:t>
      </w:r>
      <w:r w:rsidDel="00000000" w:rsidR="00000000" w:rsidRPr="00000000">
        <w:rPr>
          <w:rFonts w:ascii="Arial" w:cs="Arial" w:eastAsia="Arial" w:hAnsi="Arial"/>
          <w:b w:val="1"/>
          <w:color w:val="00334f"/>
          <w:rtl w:val="0"/>
        </w:rPr>
        <w:t xml:space="preserve">Bulk Action</w:t>
      </w:r>
      <w:r w:rsidDel="00000000" w:rsidR="00000000" w:rsidRPr="00000000">
        <w:rPr>
          <w:rFonts w:ascii="Arial" w:cs="Arial" w:eastAsia="Arial" w:hAnsi="Arial"/>
          <w:color w:val="00334f"/>
          <w:rtl w:val="0"/>
        </w:rPr>
        <w:t xml:space="preserve"> drop down arrow.</w:t>
      </w:r>
    </w:p>
    <w:p w:rsidR="00000000" w:rsidDel="00000000" w:rsidP="00000000" w:rsidRDefault="00000000" w:rsidRPr="00000000" w14:paraId="0000011C">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Mark Timesheet as Confirmed.</w:t>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720" w:firstLine="0"/>
        <w:rPr>
          <w:rFonts w:ascii="Arial" w:cs="Arial" w:eastAsia="Arial" w:hAnsi="Arial"/>
          <w:color w:val="00334f"/>
        </w:rPr>
      </w:pPr>
      <w:r w:rsidDel="00000000" w:rsidR="00000000" w:rsidRPr="00000000">
        <w:rPr>
          <w:rtl w:val="0"/>
        </w:rPr>
      </w:r>
    </w:p>
    <w:p w:rsidR="00000000" w:rsidDel="00000000" w:rsidP="00000000" w:rsidRDefault="00000000" w:rsidRPr="00000000" w14:paraId="0000011E">
      <w:pPr>
        <w:rPr>
          <w:sz w:val="22"/>
          <w:szCs w:val="22"/>
        </w:rPr>
      </w:pPr>
      <w:r w:rsidDel="00000000" w:rsidR="00000000" w:rsidRPr="00000000">
        <w:rPr/>
        <w:drawing>
          <wp:inline distB="0" distT="0" distL="0" distR="0">
            <wp:extent cx="3141520" cy="1253759"/>
            <wp:effectExtent b="0" l="0" r="0" t="0"/>
            <wp:docPr descr="A screenshot of a computer&#10;&#10;Description automatically generated" id="2132328999" name="image15.png"/>
            <a:graphic>
              <a:graphicData uri="http://schemas.openxmlformats.org/drawingml/2006/picture">
                <pic:pic>
                  <pic:nvPicPr>
                    <pic:cNvPr descr="A screenshot of a computer&#10;&#10;Description automatically generated" id="0" name="image15.png"/>
                    <pic:cNvPicPr preferRelativeResize="0"/>
                  </pic:nvPicPr>
                  <pic:blipFill>
                    <a:blip r:embed="rId34"/>
                    <a:srcRect b="0" l="0" r="0" t="0"/>
                    <a:stretch>
                      <a:fillRect/>
                    </a:stretch>
                  </pic:blipFill>
                  <pic:spPr>
                    <a:xfrm>
                      <a:off x="0" y="0"/>
                      <a:ext cx="3141520" cy="1253759"/>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rPr>
          <w:i w:val="1"/>
          <w:sz w:val="22"/>
          <w:szCs w:val="22"/>
        </w:rPr>
      </w:pPr>
      <w:r w:rsidDel="00000000" w:rsidR="00000000" w:rsidRPr="00000000">
        <w:rPr>
          <w:rtl w:val="0"/>
        </w:rPr>
      </w:r>
    </w:p>
    <w:p w:rsidR="00000000" w:rsidDel="00000000" w:rsidP="00000000" w:rsidRDefault="00000000" w:rsidRPr="00000000" w14:paraId="00000120">
      <w:pPr>
        <w:rPr>
          <w:rFonts w:ascii="Arial" w:cs="Arial" w:eastAsia="Arial" w:hAnsi="Arial"/>
          <w:color w:val="00334f"/>
        </w:rPr>
      </w:pPr>
      <w:r w:rsidDel="00000000" w:rsidR="00000000" w:rsidRPr="00000000">
        <w:rPr>
          <w:rFonts w:ascii="Arial" w:cs="Arial" w:eastAsia="Arial" w:hAnsi="Arial"/>
          <w:color w:val="00334f"/>
          <w:rtl w:val="0"/>
        </w:rPr>
        <w:t xml:space="preserve">If the CPC/SALO has to confirm/change a daily timesheet this can be changed:</w:t>
      </w:r>
    </w:p>
    <w:p w:rsidR="00000000" w:rsidDel="00000000" w:rsidP="00000000" w:rsidRDefault="00000000" w:rsidRPr="00000000" w14:paraId="00000121">
      <w:pPr>
        <w:rPr>
          <w:rFonts w:ascii="Arial" w:cs="Arial" w:eastAsia="Arial" w:hAnsi="Arial"/>
          <w:i w:val="1"/>
          <w:color w:val="00334f"/>
        </w:rPr>
      </w:pPr>
      <w:r w:rsidDel="00000000" w:rsidR="00000000" w:rsidRPr="00000000">
        <w:rPr>
          <w:rFonts w:ascii="Arial" w:cs="Arial" w:eastAsia="Arial" w:hAnsi="Arial"/>
          <w:i w:val="1"/>
          <w:color w:val="00334f"/>
          <w:rtl w:val="0"/>
        </w:rPr>
        <w:t xml:space="preserve"> </w:t>
      </w:r>
    </w:p>
    <w:p w:rsidR="00000000" w:rsidDel="00000000" w:rsidP="00000000" w:rsidRDefault="00000000" w:rsidRPr="00000000" w14:paraId="00000122">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on the </w:t>
      </w:r>
      <w:r w:rsidDel="00000000" w:rsidR="00000000" w:rsidRPr="00000000">
        <w:rPr>
          <w:rFonts w:ascii="Arial" w:cs="Arial" w:eastAsia="Arial" w:hAnsi="Arial"/>
          <w:b w:val="1"/>
          <w:color w:val="00334f"/>
          <w:rtl w:val="0"/>
        </w:rPr>
        <w:t xml:space="preserve">Action</w:t>
      </w:r>
      <w:r w:rsidDel="00000000" w:rsidR="00000000" w:rsidRPr="00000000">
        <w:rPr>
          <w:rFonts w:ascii="Arial" w:cs="Arial" w:eastAsia="Arial" w:hAnsi="Arial"/>
          <w:color w:val="00334f"/>
          <w:rtl w:val="0"/>
        </w:rPr>
        <w:t xml:space="preserve"> button. </w:t>
      </w:r>
    </w:p>
    <w:p w:rsidR="00000000" w:rsidDel="00000000" w:rsidP="00000000" w:rsidRDefault="00000000" w:rsidRPr="00000000" w14:paraId="00000123">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The Timesheet dialog box will be displayed.</w:t>
      </w:r>
    </w:p>
    <w:p w:rsidR="00000000" w:rsidDel="00000000" w:rsidP="00000000" w:rsidRDefault="00000000" w:rsidRPr="00000000" w14:paraId="00000124">
      <w:pPr>
        <w:pBdr>
          <w:top w:space="0" w:sz="0" w:val="nil"/>
          <w:left w:space="0" w:sz="0" w:val="nil"/>
          <w:bottom w:space="0" w:sz="0" w:val="nil"/>
          <w:right w:space="0" w:sz="0" w:val="nil"/>
          <w:between w:space="0" w:sz="0" w:val="nil"/>
        </w:pBdr>
        <w:ind w:left="720" w:firstLine="0"/>
        <w:rPr>
          <w:rFonts w:ascii="Arial" w:cs="Arial" w:eastAsia="Arial" w:hAnsi="Arial"/>
          <w:color w:val="00334f"/>
        </w:rPr>
      </w:pPr>
      <w:r w:rsidDel="00000000" w:rsidR="00000000" w:rsidRPr="00000000">
        <w:rPr>
          <w:rtl w:val="0"/>
        </w:rPr>
      </w:r>
    </w:p>
    <w:p w:rsidR="00000000" w:rsidDel="00000000" w:rsidP="00000000" w:rsidRDefault="00000000" w:rsidRPr="00000000" w14:paraId="00000125">
      <w:pPr>
        <w:rPr/>
      </w:pPr>
      <w:r w:rsidDel="00000000" w:rsidR="00000000" w:rsidRPr="00000000">
        <w:rPr/>
        <w:drawing>
          <wp:inline distB="0" distT="0" distL="0" distR="0">
            <wp:extent cx="2218258" cy="1800762"/>
            <wp:effectExtent b="0" l="0" r="0" t="0"/>
            <wp:docPr descr="A screenshot of a computer&#10;&#10;Description automatically generated" id="2132329001" name="image18.png"/>
            <a:graphic>
              <a:graphicData uri="http://schemas.openxmlformats.org/drawingml/2006/picture">
                <pic:pic>
                  <pic:nvPicPr>
                    <pic:cNvPr descr="A screenshot of a computer&#10;&#10;Description automatically generated" id="0" name="image18.png"/>
                    <pic:cNvPicPr preferRelativeResize="0"/>
                  </pic:nvPicPr>
                  <pic:blipFill>
                    <a:blip r:embed="rId35"/>
                    <a:srcRect b="0" l="0" r="0" t="0"/>
                    <a:stretch>
                      <a:fillRect/>
                    </a:stretch>
                  </pic:blipFill>
                  <pic:spPr>
                    <a:xfrm>
                      <a:off x="0" y="0"/>
                      <a:ext cx="2218258" cy="1800762"/>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Change the attended hours from i.e. 4:00 to 5:00. </w:t>
      </w:r>
    </w:p>
    <w:p w:rsidR="00000000" w:rsidDel="00000000" w:rsidP="00000000" w:rsidRDefault="00000000" w:rsidRPr="00000000" w14:paraId="00000128">
      <w:pPr>
        <w:numPr>
          <w:ilvl w:val="0"/>
          <w:numId w:val="16"/>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Submit. </w:t>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720" w:firstLine="0"/>
        <w:rPr>
          <w:rFonts w:ascii="Arial" w:cs="Arial" w:eastAsia="Arial" w:hAnsi="Arial"/>
          <w:color w:val="00334f"/>
        </w:rPr>
      </w:pPr>
      <w:r w:rsidDel="00000000" w:rsidR="00000000" w:rsidRPr="00000000">
        <w:rPr>
          <w:rtl w:val="0"/>
        </w:rPr>
      </w:r>
    </w:p>
    <w:p w:rsidR="00000000" w:rsidDel="00000000" w:rsidP="00000000" w:rsidRDefault="00000000" w:rsidRPr="00000000" w14:paraId="0000012A">
      <w:pPr>
        <w:rPr>
          <w:rFonts w:ascii="Arial" w:cs="Arial" w:eastAsia="Arial" w:hAnsi="Arial"/>
          <w:color w:val="00334f"/>
        </w:rPr>
      </w:pPr>
      <w:r w:rsidDel="00000000" w:rsidR="00000000" w:rsidRPr="00000000">
        <w:rPr>
          <w:rFonts w:ascii="Arial" w:cs="Arial" w:eastAsia="Arial" w:hAnsi="Arial"/>
          <w:color w:val="00334f"/>
          <w:rtl w:val="0"/>
        </w:rPr>
        <w:t xml:space="preserve">This would also reflect on the student's timesheet in the Attended Hours column in the Placement Schedule along with the DCU staff record. If records are in grey. This means that no time has yet been entered by the student for these particular timesheets. </w:t>
      </w:r>
    </w:p>
    <w:p w:rsidR="00000000" w:rsidDel="00000000" w:rsidP="00000000" w:rsidRDefault="00000000" w:rsidRPr="00000000" w14:paraId="0000012B">
      <w:pPr>
        <w:pStyle w:val="Heading3"/>
        <w:rPr>
          <w:rFonts w:ascii="Arial" w:cs="Arial" w:eastAsia="Arial" w:hAnsi="Arial"/>
        </w:rPr>
      </w:pPr>
      <w:bookmarkStart w:colFirst="0" w:colLast="0" w:name="_heading=h.4i7ojhp" w:id="30"/>
      <w:bookmarkEnd w:id="30"/>
      <w:r w:rsidDel="00000000" w:rsidR="00000000" w:rsidRPr="00000000">
        <w:rPr>
          <w:rFonts w:ascii="Arial" w:cs="Arial" w:eastAsia="Arial" w:hAnsi="Arial"/>
          <w:rtl w:val="0"/>
        </w:rPr>
        <w:t xml:space="preserve">Creating a comment on a Timesheet</w:t>
      </w:r>
    </w:p>
    <w:p w:rsidR="00000000" w:rsidDel="00000000" w:rsidP="00000000" w:rsidRDefault="00000000" w:rsidRPr="00000000" w14:paraId="0000012C">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on the relevant </w:t>
      </w:r>
      <w:r w:rsidDel="00000000" w:rsidR="00000000" w:rsidRPr="00000000">
        <w:rPr>
          <w:rFonts w:ascii="Arial" w:cs="Arial" w:eastAsia="Arial" w:hAnsi="Arial"/>
          <w:b w:val="1"/>
          <w:color w:val="00334f"/>
          <w:rtl w:val="0"/>
        </w:rPr>
        <w:t xml:space="preserve">Action </w:t>
      </w:r>
      <w:r w:rsidDel="00000000" w:rsidR="00000000" w:rsidRPr="00000000">
        <w:rPr>
          <w:rFonts w:ascii="Arial" w:cs="Arial" w:eastAsia="Arial" w:hAnsi="Arial"/>
          <w:color w:val="00334f"/>
          <w:rtl w:val="0"/>
        </w:rPr>
        <w:t xml:space="preserve">button in the </w:t>
      </w:r>
      <w:r w:rsidDel="00000000" w:rsidR="00000000" w:rsidRPr="00000000">
        <w:rPr>
          <w:rFonts w:ascii="Arial" w:cs="Arial" w:eastAsia="Arial" w:hAnsi="Arial"/>
          <w:b w:val="1"/>
          <w:color w:val="00334f"/>
          <w:rtl w:val="0"/>
        </w:rPr>
        <w:t xml:space="preserve">Action </w:t>
      </w:r>
      <w:r w:rsidDel="00000000" w:rsidR="00000000" w:rsidRPr="00000000">
        <w:rPr>
          <w:rFonts w:ascii="Arial" w:cs="Arial" w:eastAsia="Arial" w:hAnsi="Arial"/>
          <w:color w:val="00334f"/>
          <w:rtl w:val="0"/>
        </w:rPr>
        <w:t xml:space="preserve">column</w:t>
      </w:r>
      <w:r w:rsidDel="00000000" w:rsidR="00000000" w:rsidRPr="00000000">
        <w:rPr>
          <w:rFonts w:ascii="Arial" w:cs="Arial" w:eastAsia="Arial" w:hAnsi="Arial"/>
          <w:b w:val="1"/>
          <w:color w:val="00334f"/>
          <w:rtl w:val="0"/>
        </w:rPr>
        <w:t xml:space="preserve">. </w:t>
      </w:r>
      <w:r w:rsidDel="00000000" w:rsidR="00000000" w:rsidRPr="00000000">
        <w:rPr>
          <w:rFonts w:ascii="Arial" w:cs="Arial" w:eastAsia="Arial" w:hAnsi="Arial"/>
          <w:color w:val="00334f"/>
          <w:rtl w:val="0"/>
        </w:rPr>
        <w:t xml:space="preserve">A Timesheet dialog box will appear.</w:t>
      </w:r>
    </w:p>
    <w:p w:rsidR="00000000" w:rsidDel="00000000" w:rsidP="00000000" w:rsidRDefault="00000000" w:rsidRPr="00000000" w14:paraId="0000012D">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Enter the comment in the comment box.</w:t>
      </w:r>
    </w:p>
    <w:p w:rsidR="00000000" w:rsidDel="00000000" w:rsidP="00000000" w:rsidRDefault="00000000" w:rsidRPr="00000000" w14:paraId="0000012E">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334f"/>
        </w:rPr>
      </w:pPr>
      <w:r w:rsidDel="00000000" w:rsidR="00000000" w:rsidRPr="00000000">
        <w:rPr>
          <w:rFonts w:ascii="Arial" w:cs="Arial" w:eastAsia="Arial" w:hAnsi="Arial"/>
          <w:color w:val="00334f"/>
          <w:rtl w:val="0"/>
        </w:rPr>
        <w:t xml:space="preserve">Click the save draft and close button.</w:t>
      </w:r>
      <w:r w:rsidDel="00000000" w:rsidR="00000000" w:rsidRPr="00000000">
        <w:rPr>
          <w:rFonts w:ascii="Arial" w:cs="Arial" w:eastAsia="Arial" w:hAnsi="Arial"/>
          <w:b w:val="1"/>
          <w:color w:val="00334f"/>
          <w:rtl w:val="0"/>
        </w:rPr>
        <w:t xml:space="preserve"> </w:t>
      </w:r>
      <w:r w:rsidDel="00000000" w:rsidR="00000000" w:rsidRPr="00000000">
        <w:rPr>
          <w:rFonts w:ascii="Arial" w:cs="Arial" w:eastAsia="Arial" w:hAnsi="Arial"/>
          <w:color w:val="00334f"/>
          <w:rtl w:val="0"/>
        </w:rPr>
        <w:t xml:space="preserve">DO NOT CLICK</w:t>
      </w:r>
      <w:r w:rsidDel="00000000" w:rsidR="00000000" w:rsidRPr="00000000">
        <w:rPr>
          <w:rFonts w:ascii="Arial" w:cs="Arial" w:eastAsia="Arial" w:hAnsi="Arial"/>
          <w:b w:val="1"/>
          <w:color w:val="00334f"/>
          <w:rtl w:val="0"/>
        </w:rPr>
        <w:t xml:space="preserve"> SUBMIT.</w:t>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720" w:firstLine="0"/>
        <w:rPr>
          <w:b w:val="1"/>
          <w:color w:val="00334f"/>
          <w:sz w:val="22"/>
          <w:szCs w:val="22"/>
        </w:rPr>
      </w:pPr>
      <w:r w:rsidDel="00000000" w:rsidR="00000000" w:rsidRPr="00000000">
        <w:rPr>
          <w:rtl w:val="0"/>
        </w:rPr>
      </w:r>
    </w:p>
    <w:p w:rsidR="00000000" w:rsidDel="00000000" w:rsidP="00000000" w:rsidRDefault="00000000" w:rsidRPr="00000000" w14:paraId="00000130">
      <w:pPr>
        <w:rPr/>
      </w:pPr>
      <w:r w:rsidDel="00000000" w:rsidR="00000000" w:rsidRPr="00000000">
        <w:rPr/>
        <w:drawing>
          <wp:inline distB="0" distT="0" distL="0" distR="0">
            <wp:extent cx="1860788" cy="1503070"/>
            <wp:effectExtent b="0" l="0" r="0" t="0"/>
            <wp:docPr descr="A screenshot of a computer&#10;&#10;Description automatically generated" id="2132329002" name="image20.png"/>
            <a:graphic>
              <a:graphicData uri="http://schemas.openxmlformats.org/drawingml/2006/picture">
                <pic:pic>
                  <pic:nvPicPr>
                    <pic:cNvPr descr="A screenshot of a computer&#10;&#10;Description automatically generated" id="0" name="image20.png"/>
                    <pic:cNvPicPr preferRelativeResize="0"/>
                  </pic:nvPicPr>
                  <pic:blipFill>
                    <a:blip r:embed="rId36"/>
                    <a:srcRect b="0" l="0" r="0" t="0"/>
                    <a:stretch>
                      <a:fillRect/>
                    </a:stretch>
                  </pic:blipFill>
                  <pic:spPr>
                    <a:xfrm>
                      <a:off x="0" y="0"/>
                      <a:ext cx="1860788" cy="150307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rFonts w:ascii="Arial" w:cs="Arial" w:eastAsia="Arial" w:hAnsi="Arial"/>
        </w:rPr>
      </w:pPr>
      <w:r w:rsidDel="00000000" w:rsidR="00000000" w:rsidRPr="00000000">
        <w:rPr>
          <w:rFonts w:ascii="Arial" w:cs="Arial" w:eastAsia="Arial" w:hAnsi="Arial"/>
          <w:rtl w:val="0"/>
        </w:rPr>
        <w:t xml:space="preserve">Clicking </w:t>
      </w:r>
      <w:r w:rsidDel="00000000" w:rsidR="00000000" w:rsidRPr="00000000">
        <w:rPr>
          <w:rFonts w:ascii="Arial" w:cs="Arial" w:eastAsia="Arial" w:hAnsi="Arial"/>
          <w:b w:val="1"/>
          <w:rtl w:val="0"/>
        </w:rPr>
        <w:t xml:space="preserve">Submit</w:t>
      </w:r>
      <w:r w:rsidDel="00000000" w:rsidR="00000000" w:rsidRPr="00000000">
        <w:rPr>
          <w:rFonts w:ascii="Arial" w:cs="Arial" w:eastAsia="Arial" w:hAnsi="Arial"/>
          <w:rtl w:val="0"/>
        </w:rPr>
        <w:t xml:space="preserve"> means that the student can no longer edit it.</w:t>
      </w:r>
    </w:p>
    <w:p w:rsidR="00000000" w:rsidDel="00000000" w:rsidP="00000000" w:rsidRDefault="00000000" w:rsidRPr="00000000" w14:paraId="00000133">
      <w:pPr>
        <w:pStyle w:val="Heading1"/>
        <w:rPr>
          <w:rFonts w:ascii="Arial" w:cs="Arial" w:eastAsia="Arial" w:hAnsi="Arial"/>
          <w:b w:val="1"/>
          <w:color w:val="000000"/>
          <w:highlight w:val="white"/>
        </w:rPr>
      </w:pPr>
      <w:bookmarkStart w:colFirst="0" w:colLast="0" w:name="_heading=h.2xcytpi" w:id="31"/>
      <w:bookmarkEnd w:id="31"/>
      <w:r w:rsidDel="00000000" w:rsidR="00000000" w:rsidRPr="00000000">
        <w:rPr>
          <w:rFonts w:ascii="Arial" w:cs="Arial" w:eastAsia="Arial" w:hAnsi="Arial"/>
          <w:b w:val="1"/>
          <w:color w:val="000000"/>
          <w:highlight w:val="white"/>
          <w:rtl w:val="0"/>
        </w:rPr>
        <w:t xml:space="preserve">Step 3</w:t>
      </w:r>
    </w:p>
    <w:p w:rsidR="00000000" w:rsidDel="00000000" w:rsidP="00000000" w:rsidRDefault="00000000" w:rsidRPr="00000000" w14:paraId="00000134">
      <w:pPr>
        <w:pStyle w:val="Heading1"/>
        <w:rPr>
          <w:rFonts w:ascii="Arial" w:cs="Arial" w:eastAsia="Arial" w:hAnsi="Arial"/>
          <w:b w:val="1"/>
          <w:color w:val="000000"/>
          <w:sz w:val="28"/>
          <w:szCs w:val="28"/>
          <w:highlight w:val="white"/>
        </w:rPr>
      </w:pPr>
      <w:bookmarkStart w:colFirst="0" w:colLast="0" w:name="_heading=h.odg8ozy4v4w" w:id="32"/>
      <w:bookmarkEnd w:id="32"/>
      <w:r w:rsidDel="00000000" w:rsidR="00000000" w:rsidRPr="00000000">
        <w:rPr>
          <w:rFonts w:ascii="Arial" w:cs="Arial" w:eastAsia="Arial" w:hAnsi="Arial"/>
          <w:b w:val="1"/>
          <w:color w:val="000000"/>
          <w:sz w:val="28"/>
          <w:szCs w:val="28"/>
          <w:highlight w:val="white"/>
          <w:rtl w:val="0"/>
        </w:rPr>
        <w:t xml:space="preserve">SALO/CPC annual tasks</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pStyle w:val="Heading2"/>
        <w:rPr>
          <w:rFonts w:ascii="Arial" w:cs="Arial" w:eastAsia="Arial" w:hAnsi="Arial"/>
          <w:b w:val="1"/>
          <w:color w:val="000000"/>
          <w:sz w:val="28"/>
          <w:szCs w:val="28"/>
        </w:rPr>
      </w:pPr>
      <w:bookmarkStart w:colFirst="0" w:colLast="0" w:name="_heading=h.1ci93xb" w:id="33"/>
      <w:bookmarkEnd w:id="33"/>
      <w:r w:rsidDel="00000000" w:rsidR="00000000" w:rsidRPr="00000000">
        <w:rPr>
          <w:rFonts w:ascii="Arial" w:cs="Arial" w:eastAsia="Arial" w:hAnsi="Arial"/>
          <w:b w:val="1"/>
          <w:color w:val="000000"/>
          <w:sz w:val="28"/>
          <w:szCs w:val="28"/>
          <w:rtl w:val="0"/>
        </w:rPr>
        <w:t xml:space="preserve">Learning Objectives</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rFonts w:ascii="Arial" w:cs="Arial" w:eastAsia="Arial" w:hAnsi="Arial"/>
          <w:color w:val="00334f"/>
        </w:rPr>
      </w:pPr>
      <w:r w:rsidDel="00000000" w:rsidR="00000000" w:rsidRPr="00000000">
        <w:rPr>
          <w:rFonts w:ascii="Arial" w:cs="Arial" w:eastAsia="Arial" w:hAnsi="Arial"/>
          <w:color w:val="00334f"/>
          <w:rtl w:val="0"/>
        </w:rPr>
        <w:t xml:space="preserve">The SALO/CPC will be able to execute the InPlace systems steps for managing clinical audits, placement visits, NCAD management to an accuracy of 100%</w:t>
      </w:r>
    </w:p>
    <w:p w:rsidR="00000000" w:rsidDel="00000000" w:rsidP="00000000" w:rsidRDefault="00000000" w:rsidRPr="00000000" w14:paraId="00000139">
      <w:pPr>
        <w:rPr>
          <w:rFonts w:ascii="Arial" w:cs="Arial" w:eastAsia="Arial" w:hAnsi="Arial"/>
          <w:color w:val="00334f"/>
        </w:rPr>
      </w:pPr>
      <w:r w:rsidDel="00000000" w:rsidR="00000000" w:rsidRPr="00000000">
        <w:rPr>
          <w:rtl w:val="0"/>
        </w:rPr>
      </w:r>
    </w:p>
    <w:p w:rsidR="00000000" w:rsidDel="00000000" w:rsidP="00000000" w:rsidRDefault="00000000" w:rsidRPr="00000000" w14:paraId="0000013A">
      <w:pPr>
        <w:pStyle w:val="Heading2"/>
        <w:rPr>
          <w:rFonts w:ascii="Arial" w:cs="Arial" w:eastAsia="Arial" w:hAnsi="Arial"/>
          <w:b w:val="1"/>
          <w:color w:val="000000"/>
          <w:sz w:val="24"/>
          <w:szCs w:val="24"/>
        </w:rPr>
      </w:pPr>
      <w:bookmarkStart w:colFirst="0" w:colLast="0" w:name="_heading=h.3whwml4" w:id="34"/>
      <w:bookmarkEnd w:id="34"/>
      <w:r w:rsidDel="00000000" w:rsidR="00000000" w:rsidRPr="00000000">
        <w:rPr>
          <w:rFonts w:ascii="Arial" w:cs="Arial" w:eastAsia="Arial" w:hAnsi="Arial"/>
          <w:b w:val="1"/>
          <w:color w:val="000000"/>
          <w:sz w:val="24"/>
          <w:szCs w:val="24"/>
          <w:rtl w:val="0"/>
        </w:rPr>
        <w:t xml:space="preserve">Populating the Clinical Audit Fields</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334f"/>
        </w:rPr>
      </w:pPr>
      <w:r w:rsidDel="00000000" w:rsidR="00000000" w:rsidRPr="00000000">
        <w:rPr>
          <w:rFonts w:ascii="Arial" w:cs="Arial" w:eastAsia="Arial" w:hAnsi="Arial"/>
          <w:i w:val="0"/>
          <w:smallCaps w:val="0"/>
          <w:strike w:val="0"/>
          <w:color w:val="00334f"/>
          <w:u w:val="none"/>
          <w:shd w:fill="auto" w:val="clear"/>
          <w:vertAlign w:val="baseline"/>
          <w:rtl w:val="0"/>
        </w:rPr>
        <w:t xml:space="preserve">Log on to the </w:t>
      </w:r>
      <w:r w:rsidDel="00000000" w:rsidR="00000000" w:rsidRPr="00000000">
        <w:rPr>
          <w:rFonts w:ascii="Arial" w:cs="Arial" w:eastAsia="Arial" w:hAnsi="Arial"/>
          <w:b w:val="1"/>
          <w:i w:val="0"/>
          <w:smallCaps w:val="0"/>
          <w:strike w:val="0"/>
          <w:color w:val="00334f"/>
          <w:u w:val="none"/>
          <w:shd w:fill="auto" w:val="clear"/>
          <w:vertAlign w:val="baseline"/>
          <w:rtl w:val="0"/>
        </w:rPr>
        <w:t xml:space="preserve">In</w:t>
      </w:r>
      <w:r w:rsidDel="00000000" w:rsidR="00000000" w:rsidRPr="00000000">
        <w:rPr>
          <w:rFonts w:ascii="Arial" w:cs="Arial" w:eastAsia="Arial" w:hAnsi="Arial"/>
          <w:b w:val="1"/>
          <w:color w:val="00334f"/>
          <w:rtl w:val="0"/>
        </w:rPr>
        <w:t xml:space="preserve">Place</w:t>
      </w:r>
      <w:r w:rsidDel="00000000" w:rsidR="00000000" w:rsidRPr="00000000">
        <w:rPr>
          <w:rFonts w:ascii="Arial" w:cs="Arial" w:eastAsia="Arial" w:hAnsi="Arial"/>
          <w:i w:val="0"/>
          <w:smallCaps w:val="0"/>
          <w:strike w:val="0"/>
          <w:color w:val="00334f"/>
          <w:u w:val="none"/>
          <w:shd w:fill="auto" w:val="clear"/>
          <w:vertAlign w:val="baseline"/>
          <w:rtl w:val="0"/>
        </w:rPr>
        <w:t xml:space="preserve"> System.</w:t>
      </w:r>
    </w:p>
    <w:p w:rsidR="00000000" w:rsidDel="00000000" w:rsidP="00000000" w:rsidRDefault="00000000" w:rsidRPr="00000000" w14:paraId="0000013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From the </w:t>
      </w:r>
      <w:r w:rsidDel="00000000" w:rsidR="00000000" w:rsidRPr="00000000">
        <w:rPr>
          <w:rFonts w:ascii="Arial" w:cs="Arial" w:eastAsia="Arial" w:hAnsi="Arial"/>
          <w:b w:val="1"/>
          <w:i w:val="0"/>
          <w:smallCaps w:val="0"/>
          <w:strike w:val="0"/>
          <w:color w:val="00334f"/>
          <w:sz w:val="24"/>
          <w:szCs w:val="24"/>
          <w:u w:val="none"/>
          <w:shd w:fill="auto" w:val="clear"/>
          <w:vertAlign w:val="baseline"/>
          <w:rtl w:val="0"/>
        </w:rPr>
        <w:t xml:space="preserve">Placement Provider or Partner Services</w:t>
      </w: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 view, click on the down arrow next your email address.</w:t>
      </w:r>
    </w:p>
    <w:p w:rsidR="00000000" w:rsidDel="00000000" w:rsidP="00000000" w:rsidRDefault="00000000" w:rsidRPr="00000000" w14:paraId="0000013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Click on </w:t>
      </w:r>
      <w:r w:rsidDel="00000000" w:rsidR="00000000" w:rsidRPr="00000000">
        <w:rPr>
          <w:rFonts w:ascii="Arial" w:cs="Arial" w:eastAsia="Arial" w:hAnsi="Arial"/>
          <w:b w:val="1"/>
          <w:i w:val="0"/>
          <w:smallCaps w:val="0"/>
          <w:strike w:val="0"/>
          <w:color w:val="00334f"/>
          <w:sz w:val="24"/>
          <w:szCs w:val="24"/>
          <w:u w:val="none"/>
          <w:shd w:fill="auto" w:val="clear"/>
          <w:vertAlign w:val="baseline"/>
          <w:rtl w:val="0"/>
        </w:rPr>
        <w:t xml:space="preserve">Agency Details.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140">
      <w:pPr>
        <w:rPr/>
      </w:pPr>
      <w:r w:rsidDel="00000000" w:rsidR="00000000" w:rsidRPr="00000000">
        <w:rPr/>
        <w:drawing>
          <wp:inline distB="0" distT="0" distL="0" distR="0">
            <wp:extent cx="4419600" cy="1353180"/>
            <wp:effectExtent b="0" l="0" r="0" t="0"/>
            <wp:docPr descr="A screenshot of a computer&#10;&#10;Description automatically generated" id="2132329003" name="image14.png"/>
            <a:graphic>
              <a:graphicData uri="http://schemas.openxmlformats.org/drawingml/2006/picture">
                <pic:pic>
                  <pic:nvPicPr>
                    <pic:cNvPr descr="A screenshot of a computer&#10;&#10;Description automatically generated" id="0" name="image14.png"/>
                    <pic:cNvPicPr preferRelativeResize="0"/>
                  </pic:nvPicPr>
                  <pic:blipFill>
                    <a:blip r:embed="rId37"/>
                    <a:srcRect b="0" l="0" r="0" t="0"/>
                    <a:stretch>
                      <a:fillRect/>
                    </a:stretch>
                  </pic:blipFill>
                  <pic:spPr>
                    <a:xfrm>
                      <a:off x="0" y="0"/>
                      <a:ext cx="4419600" cy="135318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rFonts w:ascii="Arial" w:cs="Arial" w:eastAsia="Arial" w:hAnsi="Arial"/>
          <w:color w:val="00334f"/>
        </w:rPr>
      </w:pPr>
      <w:r w:rsidDel="00000000" w:rsidR="00000000" w:rsidRPr="00000000">
        <w:rPr>
          <w:rFonts w:ascii="Arial" w:cs="Arial" w:eastAsia="Arial" w:hAnsi="Arial"/>
          <w:color w:val="00334f"/>
          <w:rtl w:val="0"/>
        </w:rPr>
        <w:t xml:space="preserve">A screen with the Clinical Audit fields will be displayed </w:t>
      </w:r>
    </w:p>
    <w:p w:rsidR="00000000" w:rsidDel="00000000" w:rsidP="00000000" w:rsidRDefault="00000000" w:rsidRPr="00000000" w14:paraId="00000143">
      <w:pPr>
        <w:rPr>
          <w:rFonts w:ascii="Arial" w:cs="Arial" w:eastAsia="Arial" w:hAnsi="Arial"/>
          <w:i w:val="1"/>
          <w:color w:val="00334f"/>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S</w:t>
      </w:r>
      <w:r w:rsidDel="00000000" w:rsidR="00000000" w:rsidRPr="00000000">
        <w:rPr>
          <w:rFonts w:ascii="Arial" w:cs="Arial" w:eastAsia="Arial" w:hAnsi="Arial"/>
          <w:color w:val="00334f"/>
          <w:rtl w:val="0"/>
        </w:rPr>
        <w:t xml:space="preserve">c</w:t>
      </w: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roll down to the </w:t>
      </w:r>
      <w:r w:rsidDel="00000000" w:rsidR="00000000" w:rsidRPr="00000000">
        <w:rPr>
          <w:rFonts w:ascii="Arial" w:cs="Arial" w:eastAsia="Arial" w:hAnsi="Arial"/>
          <w:b w:val="1"/>
          <w:i w:val="0"/>
          <w:smallCaps w:val="0"/>
          <w:strike w:val="0"/>
          <w:color w:val="00334f"/>
          <w:sz w:val="24"/>
          <w:szCs w:val="24"/>
          <w:u w:val="none"/>
          <w:shd w:fill="auto" w:val="clear"/>
          <w:vertAlign w:val="baseline"/>
          <w:rtl w:val="0"/>
        </w:rPr>
        <w:t xml:space="preserve">Clinical Audit</w:t>
      </w: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 fields.</w:t>
      </w:r>
    </w:p>
    <w:p w:rsidR="00000000" w:rsidDel="00000000" w:rsidP="00000000" w:rsidRDefault="00000000" w:rsidRPr="00000000" w14:paraId="000001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To enter data in these fields, click in them or use the down arrow.</w:t>
      </w:r>
    </w:p>
    <w:p w:rsidR="00000000" w:rsidDel="00000000" w:rsidP="00000000" w:rsidRDefault="00000000" w:rsidRPr="00000000" w14:paraId="000001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Populate the fields with required information. </w:t>
      </w:r>
      <w:r w:rsidDel="00000000" w:rsidR="00000000" w:rsidRPr="00000000">
        <w:rPr>
          <w:rFonts w:ascii="Arial" w:cs="Arial" w:eastAsia="Arial" w:hAnsi="Arial"/>
          <w:color w:val="00334f"/>
          <w:rtl w:val="0"/>
        </w:rPr>
        <w:t xml:space="preserve">These fields are editable by both Partner Services staff and DCU staff. Anything that is entered in these fields will be visible to both sets of user groups. </w:t>
      </w:r>
    </w:p>
    <w:p w:rsidR="00000000" w:rsidDel="00000000" w:rsidP="00000000" w:rsidRDefault="00000000" w:rsidRPr="00000000" w14:paraId="0000014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334f"/>
          <w:sz w:val="24"/>
          <w:szCs w:val="24"/>
          <w:shd w:fill="auto" w:val="clear"/>
          <w:vertAlign w:val="baseline"/>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334f"/>
          <w:sz w:val="24"/>
          <w:szCs w:val="24"/>
          <w:u w:val="none"/>
          <w:shd w:fill="auto" w:val="clear"/>
          <w:vertAlign w:val="baseline"/>
          <w:rtl w:val="0"/>
        </w:rPr>
        <w:t xml:space="preserve">Submit Changes</w:t>
      </w:r>
    </w:p>
    <w:p w:rsidR="00000000" w:rsidDel="00000000" w:rsidP="00000000" w:rsidRDefault="00000000" w:rsidRPr="00000000" w14:paraId="0000014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Observe the </w:t>
      </w: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green</w:t>
      </w:r>
      <w:r w:rsidDel="00000000" w:rsidR="00000000" w:rsidRPr="00000000">
        <w:rPr>
          <w:rFonts w:ascii="Arial" w:cs="Arial" w:eastAsia="Arial" w:hAnsi="Arial"/>
          <w:b w:val="1"/>
          <w:i w:val="0"/>
          <w:smallCaps w:val="0"/>
          <w:strike w:val="0"/>
          <w:color w:val="00334f"/>
          <w:sz w:val="24"/>
          <w:szCs w:val="24"/>
          <w:u w:val="none"/>
          <w:shd w:fill="auto" w:val="clear"/>
          <w:vertAlign w:val="baseline"/>
          <w:rtl w:val="0"/>
        </w:rPr>
        <w:t xml:space="preserve"> </w:t>
      </w:r>
      <w:r w:rsidDel="00000000" w:rsidR="00000000" w:rsidRPr="00000000">
        <w:rPr>
          <w:rFonts w:ascii="Arial" w:cs="Arial" w:eastAsia="Arial" w:hAnsi="Arial"/>
          <w:b w:val="1"/>
          <w:color w:val="00334f"/>
          <w:rtl w:val="0"/>
        </w:rPr>
        <w:t xml:space="preserve">s</w:t>
      </w:r>
      <w:r w:rsidDel="00000000" w:rsidR="00000000" w:rsidRPr="00000000">
        <w:rPr>
          <w:rFonts w:ascii="Arial" w:cs="Arial" w:eastAsia="Arial" w:hAnsi="Arial"/>
          <w:b w:val="1"/>
          <w:i w:val="0"/>
          <w:smallCaps w:val="0"/>
          <w:strike w:val="0"/>
          <w:color w:val="00334f"/>
          <w:sz w:val="24"/>
          <w:szCs w:val="24"/>
          <w:u w:val="none"/>
          <w:shd w:fill="auto" w:val="clear"/>
          <w:vertAlign w:val="baseline"/>
          <w:rtl w:val="0"/>
        </w:rPr>
        <w:t xml:space="preserve">uccess message</w:t>
      </w: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 in the top right-hand corner</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color w:val="00334f"/>
        </w:rPr>
      </w:pPr>
      <w:r w:rsidDel="00000000" w:rsidR="00000000" w:rsidRPr="00000000">
        <w:rPr>
          <w:rtl w:val="0"/>
        </w:rPr>
      </w:r>
    </w:p>
    <w:p w:rsidR="00000000" w:rsidDel="00000000" w:rsidP="00000000" w:rsidRDefault="00000000" w:rsidRPr="00000000" w14:paraId="0000014A">
      <w:pPr>
        <w:rPr>
          <w:b w:val="1"/>
        </w:rPr>
      </w:pPr>
      <w:r w:rsidDel="00000000" w:rsidR="00000000" w:rsidRPr="00000000">
        <w:rPr/>
        <w:drawing>
          <wp:inline distB="0" distT="0" distL="0" distR="0">
            <wp:extent cx="5040630" cy="2176780"/>
            <wp:effectExtent b="12700" l="12700" r="12700" t="12700"/>
            <wp:docPr descr="A white and black line&#10;&#10;Description automatically generated" id="2132328987" name="image13.png"/>
            <a:graphic>
              <a:graphicData uri="http://schemas.openxmlformats.org/drawingml/2006/picture">
                <pic:pic>
                  <pic:nvPicPr>
                    <pic:cNvPr descr="A white and black line&#10;&#10;Description automatically generated" id="0" name="image13.png"/>
                    <pic:cNvPicPr preferRelativeResize="0"/>
                  </pic:nvPicPr>
                  <pic:blipFill>
                    <a:blip r:embed="rId38"/>
                    <a:srcRect b="0" l="0" r="0" t="0"/>
                    <a:stretch>
                      <a:fillRect/>
                    </a:stretch>
                  </pic:blipFill>
                  <pic:spPr>
                    <a:xfrm>
                      <a:off x="0" y="0"/>
                      <a:ext cx="5040630" cy="2176780"/>
                    </a:xfrm>
                    <a:prstGeom prst="rect"/>
                    <a:ln w="12700">
                      <a:solidFill>
                        <a:srgbClr val="999999"/>
                      </a:solidFill>
                      <a:prstDash val="dot"/>
                    </a:ln>
                  </pic:spPr>
                </pic:pic>
              </a:graphicData>
            </a:graphic>
          </wp:inline>
        </w:drawing>
      </w: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rFonts w:ascii="Arial" w:cs="Arial" w:eastAsia="Arial" w:hAnsi="Arial"/>
          <w:color w:val="00334f"/>
        </w:rPr>
      </w:pPr>
      <w:r w:rsidDel="00000000" w:rsidR="00000000" w:rsidRPr="00000000">
        <w:rPr>
          <w:rFonts w:ascii="Arial" w:cs="Arial" w:eastAsia="Arial" w:hAnsi="Arial"/>
          <w:color w:val="00334f"/>
          <w:rtl w:val="0"/>
        </w:rPr>
        <w:t xml:space="preserve">These fields reflect the fields that are there in the NMBI clinical audit requirements. All of the indicators are there as well. </w:t>
      </w:r>
    </w:p>
    <w:p w:rsidR="00000000" w:rsidDel="00000000" w:rsidP="00000000" w:rsidRDefault="00000000" w:rsidRPr="00000000" w14:paraId="0000014D">
      <w:pPr>
        <w:rPr>
          <w:rFonts w:ascii="Arial" w:cs="Arial" w:eastAsia="Arial" w:hAnsi="Arial"/>
          <w:color w:val="00334f"/>
        </w:rPr>
      </w:pPr>
      <w:r w:rsidDel="00000000" w:rsidR="00000000" w:rsidRPr="00000000">
        <w:rPr>
          <w:rtl w:val="0"/>
        </w:rPr>
      </w:r>
    </w:p>
    <w:p w:rsidR="00000000" w:rsidDel="00000000" w:rsidP="00000000" w:rsidRDefault="00000000" w:rsidRPr="00000000" w14:paraId="0000014E">
      <w:pPr>
        <w:rPr/>
      </w:pPr>
      <w:r w:rsidDel="00000000" w:rsidR="00000000" w:rsidRPr="00000000">
        <w:rPr/>
        <w:drawing>
          <wp:inline distB="0" distT="0" distL="0" distR="0">
            <wp:extent cx="5040630" cy="2179955"/>
            <wp:effectExtent b="12700" l="12700" r="12700" t="12700"/>
            <wp:docPr descr="A white and grey background with black lines&#10;&#10;Description automatically generated" id="2132328988" name="image9.png"/>
            <a:graphic>
              <a:graphicData uri="http://schemas.openxmlformats.org/drawingml/2006/picture">
                <pic:pic>
                  <pic:nvPicPr>
                    <pic:cNvPr descr="A white and grey background with black lines&#10;&#10;Description automatically generated" id="0" name="image9.png"/>
                    <pic:cNvPicPr preferRelativeResize="0"/>
                  </pic:nvPicPr>
                  <pic:blipFill>
                    <a:blip r:embed="rId39"/>
                    <a:srcRect b="0" l="0" r="0" t="0"/>
                    <a:stretch>
                      <a:fillRect/>
                    </a:stretch>
                  </pic:blipFill>
                  <pic:spPr>
                    <a:xfrm>
                      <a:off x="0" y="0"/>
                      <a:ext cx="5040630" cy="2179955"/>
                    </a:xfrm>
                    <a:prstGeom prst="rect"/>
                    <a:ln w="12700">
                      <a:solidFill>
                        <a:srgbClr val="999999"/>
                      </a:solidFill>
                      <a:prstDash val="dot"/>
                    </a:ln>
                  </pic:spPr>
                </pic:pic>
              </a:graphicData>
            </a:graphic>
          </wp:inline>
        </w:drawing>
      </w: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To view the </w:t>
      </w:r>
      <w:r w:rsidDel="00000000" w:rsidR="00000000" w:rsidRPr="00000000">
        <w:rPr>
          <w:rFonts w:ascii="Arial" w:cs="Arial" w:eastAsia="Arial" w:hAnsi="Arial"/>
          <w:b w:val="1"/>
          <w:i w:val="0"/>
          <w:smallCaps w:val="0"/>
          <w:strike w:val="0"/>
          <w:color w:val="00334f"/>
          <w:sz w:val="24"/>
          <w:szCs w:val="24"/>
          <w:u w:val="none"/>
          <w:shd w:fill="auto" w:val="clear"/>
          <w:vertAlign w:val="baseline"/>
          <w:rtl w:val="0"/>
        </w:rPr>
        <w:t xml:space="preserve">full indicator</w:t>
      </w: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 click on the down arrow to review the full name of the indicator</w:t>
      </w:r>
      <w:r w:rsidDel="00000000" w:rsidR="00000000" w:rsidRPr="00000000">
        <w:rPr>
          <w:rFonts w:ascii="Arial" w:cs="Arial" w:eastAsia="Arial" w:hAnsi="Arial"/>
          <w:color w:val="00334f"/>
          <w:rtl w:val="0"/>
        </w:rPr>
        <w:t xml:space="preserve">.</w:t>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Repeat the same for each one of the </w:t>
      </w:r>
      <w:r w:rsidDel="00000000" w:rsidR="00000000" w:rsidRPr="00000000">
        <w:rPr>
          <w:rFonts w:ascii="Arial" w:cs="Arial" w:eastAsia="Arial" w:hAnsi="Arial"/>
          <w:b w:val="1"/>
          <w:i w:val="0"/>
          <w:smallCaps w:val="0"/>
          <w:strike w:val="0"/>
          <w:color w:val="00334f"/>
          <w:sz w:val="24"/>
          <w:szCs w:val="24"/>
          <w:u w:val="none"/>
          <w:shd w:fill="auto" w:val="clear"/>
          <w:vertAlign w:val="baseline"/>
          <w:rtl w:val="0"/>
        </w:rPr>
        <w:t xml:space="preserve">different standards</w:t>
      </w: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color w:val="00334f"/>
        </w:rPr>
      </w:pPr>
      <w:r w:rsidDel="00000000" w:rsidR="00000000" w:rsidRPr="00000000">
        <w:rPr>
          <w:rtl w:val="0"/>
        </w:rPr>
      </w:r>
    </w:p>
    <w:p w:rsidR="00000000" w:rsidDel="00000000" w:rsidP="00000000" w:rsidRDefault="00000000" w:rsidRPr="00000000" w14:paraId="00000153">
      <w:pPr>
        <w:rPr/>
      </w:pPr>
      <w:r w:rsidDel="00000000" w:rsidR="00000000" w:rsidRPr="00000000">
        <w:rPr/>
        <w:drawing>
          <wp:inline distB="0" distT="0" distL="0" distR="0">
            <wp:extent cx="5040630" cy="1659890"/>
            <wp:effectExtent b="12700" l="12700" r="12700" t="12700"/>
            <wp:docPr descr="A screenshot of a computer&#10;&#10;Description automatically generated" id="2132328989" name="image11.png"/>
            <a:graphic>
              <a:graphicData uri="http://schemas.openxmlformats.org/drawingml/2006/picture">
                <pic:pic>
                  <pic:nvPicPr>
                    <pic:cNvPr descr="A screenshot of a computer&#10;&#10;Description automatically generated" id="0" name="image11.png"/>
                    <pic:cNvPicPr preferRelativeResize="0"/>
                  </pic:nvPicPr>
                  <pic:blipFill>
                    <a:blip r:embed="rId40"/>
                    <a:srcRect b="0" l="0" r="0" t="0"/>
                    <a:stretch>
                      <a:fillRect/>
                    </a:stretch>
                  </pic:blipFill>
                  <pic:spPr>
                    <a:xfrm>
                      <a:off x="0" y="0"/>
                      <a:ext cx="5040630" cy="1659890"/>
                    </a:xfrm>
                    <a:prstGeom prst="rect"/>
                    <a:ln w="12700">
                      <a:solidFill>
                        <a:srgbClr val="999999"/>
                      </a:solidFill>
                      <a:prstDash val="dot"/>
                    </a:ln>
                  </pic:spPr>
                </pic:pic>
              </a:graphicData>
            </a:graphic>
          </wp:inline>
        </w:drawing>
      </w: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rFonts w:ascii="Arial" w:cs="Arial" w:eastAsia="Arial" w:hAnsi="Arial"/>
          <w:color w:val="00334f"/>
        </w:rPr>
      </w:pPr>
      <w:r w:rsidDel="00000000" w:rsidR="00000000" w:rsidRPr="00000000">
        <w:rPr>
          <w:rFonts w:ascii="Arial" w:cs="Arial" w:eastAsia="Arial" w:hAnsi="Arial"/>
          <w:color w:val="00334f"/>
          <w:rtl w:val="0"/>
        </w:rPr>
        <w:t xml:space="preserve">Once each field has been populated, the expiry date will automatically trigger if it's three to five years, depending on what date has been set. This is the fully digital way to manage the audit. It's also possible to scan a paper copy of the audit and for DCU staff to upload it to InPlace. </w:t>
      </w:r>
    </w:p>
    <w:p w:rsidR="00000000" w:rsidDel="00000000" w:rsidP="00000000" w:rsidRDefault="00000000" w:rsidRPr="00000000" w14:paraId="00000156">
      <w:pPr>
        <w:pStyle w:val="Heading3"/>
        <w:rPr>
          <w:rFonts w:ascii="Arial" w:cs="Arial" w:eastAsia="Arial" w:hAnsi="Arial"/>
          <w:sz w:val="24"/>
          <w:szCs w:val="24"/>
        </w:rPr>
      </w:pPr>
      <w:bookmarkStart w:colFirst="0" w:colLast="0" w:name="_heading=h.2bn6wsx" w:id="35"/>
      <w:bookmarkEnd w:id="35"/>
      <w:r w:rsidDel="00000000" w:rsidR="00000000" w:rsidRPr="00000000">
        <w:rPr>
          <w:rFonts w:ascii="Arial" w:cs="Arial" w:eastAsia="Arial" w:hAnsi="Arial"/>
          <w:sz w:val="24"/>
          <w:szCs w:val="24"/>
          <w:rtl w:val="0"/>
        </w:rPr>
        <w:t xml:space="preserve">Access Scanned versions of Clinical Audit documents</w:t>
      </w:r>
    </w:p>
    <w:p w:rsidR="00000000" w:rsidDel="00000000" w:rsidP="00000000" w:rsidRDefault="00000000" w:rsidRPr="00000000" w14:paraId="0000015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Click on Shared Document Tab </w:t>
      </w:r>
    </w:p>
    <w:p w:rsidR="00000000" w:rsidDel="00000000" w:rsidP="00000000" w:rsidRDefault="00000000" w:rsidRPr="00000000" w14:paraId="000001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The Shared Document screen will be displayed</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color w:val="00334f"/>
        </w:rPr>
      </w:pPr>
      <w:r w:rsidDel="00000000" w:rsidR="00000000" w:rsidRPr="00000000">
        <w:rPr>
          <w:rtl w:val="0"/>
        </w:rPr>
      </w:r>
    </w:p>
    <w:p w:rsidR="00000000" w:rsidDel="00000000" w:rsidP="00000000" w:rsidRDefault="00000000" w:rsidRPr="00000000" w14:paraId="0000015A">
      <w:pPr>
        <w:rPr/>
      </w:pPr>
      <w:r w:rsidDel="00000000" w:rsidR="00000000" w:rsidRPr="00000000">
        <w:rPr/>
        <w:drawing>
          <wp:inline distB="0" distT="0" distL="0" distR="0">
            <wp:extent cx="5040630" cy="2148205"/>
            <wp:effectExtent b="12700" l="12700" r="12700" t="12700"/>
            <wp:docPr descr="A screenshot of a computer&#10;&#10;Description automatically generated" id="2132328990" name="image19.png"/>
            <a:graphic>
              <a:graphicData uri="http://schemas.openxmlformats.org/drawingml/2006/picture">
                <pic:pic>
                  <pic:nvPicPr>
                    <pic:cNvPr descr="A screenshot of a computer&#10;&#10;Description automatically generated" id="0" name="image19.png"/>
                    <pic:cNvPicPr preferRelativeResize="0"/>
                  </pic:nvPicPr>
                  <pic:blipFill>
                    <a:blip r:embed="rId41"/>
                    <a:srcRect b="0" l="0" r="0" t="0"/>
                    <a:stretch>
                      <a:fillRect/>
                    </a:stretch>
                  </pic:blipFill>
                  <pic:spPr>
                    <a:xfrm>
                      <a:off x="0" y="0"/>
                      <a:ext cx="5040630" cy="2148205"/>
                    </a:xfrm>
                    <a:prstGeom prst="rect"/>
                    <a:ln w="12700">
                      <a:solidFill>
                        <a:srgbClr val="999999"/>
                      </a:solidFill>
                      <a:prstDash val="dot"/>
                    </a:ln>
                  </pic:spPr>
                </pic:pic>
              </a:graphicData>
            </a:graphic>
          </wp:inline>
        </w:drawing>
      </w: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pStyle w:val="Heading2"/>
        <w:rPr>
          <w:b w:val="1"/>
          <w:color w:val="000000"/>
        </w:rPr>
      </w:pPr>
      <w:bookmarkStart w:colFirst="0" w:colLast="0" w:name="_heading=h.qsh70q" w:id="36"/>
      <w:bookmarkEnd w:id="36"/>
      <w:r w:rsidDel="00000000" w:rsidR="00000000" w:rsidRPr="00000000">
        <w:rPr>
          <w:b w:val="1"/>
          <w:color w:val="000000"/>
          <w:rtl w:val="0"/>
        </w:rPr>
        <w:t xml:space="preserve">DCU Staff Visits</w:t>
      </w:r>
    </w:p>
    <w:p w:rsidR="00000000" w:rsidDel="00000000" w:rsidP="00000000" w:rsidRDefault="00000000" w:rsidRPr="00000000" w14:paraId="0000015D">
      <w:pPr>
        <w:rPr>
          <w:rFonts w:ascii="Arial" w:cs="Arial" w:eastAsia="Arial" w:hAnsi="Arial"/>
        </w:rPr>
      </w:pPr>
      <w:r w:rsidDel="00000000" w:rsidR="00000000" w:rsidRPr="00000000">
        <w:rPr>
          <w:rtl w:val="0"/>
        </w:rPr>
      </w:r>
    </w:p>
    <w:p w:rsidR="00000000" w:rsidDel="00000000" w:rsidP="00000000" w:rsidRDefault="00000000" w:rsidRPr="00000000" w14:paraId="0000015E">
      <w:pPr>
        <w:rPr>
          <w:rFonts w:ascii="Arial" w:cs="Arial" w:eastAsia="Arial" w:hAnsi="Arial"/>
          <w:color w:val="00334f"/>
        </w:rPr>
      </w:pPr>
      <w:r w:rsidDel="00000000" w:rsidR="00000000" w:rsidRPr="00000000">
        <w:rPr>
          <w:rFonts w:ascii="Arial" w:cs="Arial" w:eastAsia="Arial" w:hAnsi="Arial"/>
          <w:color w:val="00334f"/>
          <w:rtl w:val="0"/>
        </w:rPr>
        <w:t xml:space="preserve">The DCU staff may come on site to visit the partner services if something is happening on placement that requires a visit. The DCU staff will be responsible for logging this visit.</w:t>
      </w:r>
    </w:p>
    <w:p w:rsidR="00000000" w:rsidDel="00000000" w:rsidP="00000000" w:rsidRDefault="00000000" w:rsidRPr="00000000" w14:paraId="0000015F">
      <w:pPr>
        <w:rPr>
          <w:rFonts w:ascii="Arial" w:cs="Arial" w:eastAsia="Arial" w:hAnsi="Arial"/>
          <w:color w:val="00334f"/>
        </w:rPr>
      </w:pP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Under the agency record, (example Beaumont Hospital)</w:t>
      </w:r>
    </w:p>
    <w:p w:rsidR="00000000" w:rsidDel="00000000" w:rsidP="00000000" w:rsidRDefault="00000000" w:rsidRPr="00000000" w14:paraId="0000016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334f"/>
        </w:rPr>
      </w:pPr>
      <w:r w:rsidDel="00000000" w:rsidR="00000000" w:rsidRPr="00000000">
        <w:rPr>
          <w:rFonts w:ascii="Arial" w:cs="Arial" w:eastAsia="Arial" w:hAnsi="Arial"/>
          <w:i w:val="0"/>
          <w:smallCaps w:val="0"/>
          <w:strike w:val="0"/>
          <w:color w:val="00334f"/>
          <w:sz w:val="24"/>
          <w:szCs w:val="24"/>
          <w:u w:val="none"/>
          <w:shd w:fill="auto" w:val="clear"/>
          <w:vertAlign w:val="baseline"/>
          <w:rtl w:val="0"/>
        </w:rPr>
        <w:t xml:space="preserve">Click on </w:t>
      </w:r>
      <w:r w:rsidDel="00000000" w:rsidR="00000000" w:rsidRPr="00000000">
        <w:rPr>
          <w:rFonts w:ascii="Arial" w:cs="Arial" w:eastAsia="Arial" w:hAnsi="Arial"/>
          <w:b w:val="1"/>
          <w:i w:val="0"/>
          <w:smallCaps w:val="0"/>
          <w:strike w:val="0"/>
          <w:color w:val="00334f"/>
          <w:sz w:val="24"/>
          <w:szCs w:val="24"/>
          <w:u w:val="none"/>
          <w:shd w:fill="auto" w:val="clear"/>
          <w:vertAlign w:val="baseline"/>
          <w:rtl w:val="0"/>
        </w:rPr>
        <w:t xml:space="preserve">Site Visits</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63">
      <w:pPr>
        <w:rPr>
          <w:rFonts w:ascii="Arial" w:cs="Arial" w:eastAsia="Arial" w:hAnsi="Arial"/>
          <w:color w:val="00334f"/>
        </w:rPr>
      </w:pPr>
      <w:r w:rsidDel="00000000" w:rsidR="00000000" w:rsidRPr="00000000">
        <w:rPr>
          <w:rFonts w:ascii="Arial" w:cs="Arial" w:eastAsia="Arial" w:hAnsi="Arial"/>
          <w:color w:val="00334f"/>
          <w:rtl w:val="0"/>
        </w:rPr>
        <w:t xml:space="preserve">This will display the purpose of the visit, the type of visit, the categorization, the date and time, who raised the action, and the status are all logged. This is completed after consultation with partner services.</w:t>
      </w:r>
    </w:p>
    <w:p w:rsidR="00000000" w:rsidDel="00000000" w:rsidP="00000000" w:rsidRDefault="00000000" w:rsidRPr="00000000" w14:paraId="00000164">
      <w:pPr>
        <w:rPr>
          <w:rFonts w:ascii="Arial" w:cs="Arial" w:eastAsia="Arial" w:hAnsi="Arial"/>
        </w:rPr>
      </w:pPr>
      <w:r w:rsidDel="00000000" w:rsidR="00000000" w:rsidRPr="00000000">
        <w:rPr>
          <w:rtl w:val="0"/>
        </w:rPr>
      </w:r>
    </w:p>
    <w:p w:rsidR="00000000" w:rsidDel="00000000" w:rsidP="00000000" w:rsidRDefault="00000000" w:rsidRPr="00000000" w14:paraId="00000165">
      <w:pPr>
        <w:pStyle w:val="Heading2"/>
        <w:rPr>
          <w:b w:val="1"/>
          <w:color w:val="000000"/>
        </w:rPr>
      </w:pPr>
      <w:bookmarkStart w:colFirst="0" w:colLast="0" w:name="_heading=h.3as4poj" w:id="37"/>
      <w:bookmarkEnd w:id="37"/>
      <w:r w:rsidDel="00000000" w:rsidR="00000000" w:rsidRPr="00000000">
        <w:rPr>
          <w:b w:val="1"/>
          <w:color w:val="000000"/>
          <w:rtl w:val="0"/>
        </w:rPr>
        <w:t xml:space="preserve">Viewing student documentation (PRCN only)</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rFonts w:ascii="Arial" w:cs="Arial" w:eastAsia="Arial" w:hAnsi="Arial"/>
          <w:color w:val="00334f"/>
        </w:rPr>
      </w:pPr>
      <w:r w:rsidDel="00000000" w:rsidR="00000000" w:rsidRPr="00000000">
        <w:rPr>
          <w:rFonts w:ascii="Arial" w:cs="Arial" w:eastAsia="Arial" w:hAnsi="Arial"/>
          <w:color w:val="00334f"/>
          <w:rtl w:val="0"/>
        </w:rPr>
        <w:t xml:space="preserve">The SALO/CPC for PRCN students can access the student’s previous undergraduate transcript and declaration of undergraduate hours completion by clicking on the student’s name on the homepage</w:t>
      </w:r>
    </w:p>
    <w:p w:rsidR="00000000" w:rsidDel="00000000" w:rsidP="00000000" w:rsidRDefault="00000000" w:rsidRPr="00000000" w14:paraId="00000168">
      <w:pPr>
        <w:rPr>
          <w:rFonts w:ascii="Arial" w:cs="Arial" w:eastAsia="Arial" w:hAnsi="Arial"/>
          <w:color w:val="00334f"/>
        </w:rPr>
      </w:pPr>
      <w:r w:rsidDel="00000000" w:rsidR="00000000" w:rsidRPr="00000000">
        <w:rPr>
          <w:rtl w:val="0"/>
        </w:rPr>
      </w:r>
    </w:p>
    <w:p w:rsidR="00000000" w:rsidDel="00000000" w:rsidP="00000000" w:rsidRDefault="00000000" w:rsidRPr="00000000" w14:paraId="00000169">
      <w:pPr>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1892300"/>
            <wp:effectExtent b="0" l="0" r="0" t="0"/>
            <wp:docPr id="2132328992"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504413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rPr>
          <w:rFonts w:ascii="Arial" w:cs="Arial" w:eastAsia="Arial" w:hAnsi="Arial"/>
          <w:color w:val="00334f"/>
        </w:rPr>
      </w:pPr>
      <w:r w:rsidDel="00000000" w:rsidR="00000000" w:rsidRPr="00000000">
        <w:rPr>
          <w:rtl w:val="0"/>
        </w:rPr>
      </w:r>
    </w:p>
    <w:p w:rsidR="00000000" w:rsidDel="00000000" w:rsidP="00000000" w:rsidRDefault="00000000" w:rsidRPr="00000000" w14:paraId="0000016B">
      <w:pPr>
        <w:rPr>
          <w:rFonts w:ascii="Arial" w:cs="Arial" w:eastAsia="Arial" w:hAnsi="Arial"/>
          <w:color w:val="00334f"/>
        </w:rPr>
      </w:pPr>
      <w:r w:rsidDel="00000000" w:rsidR="00000000" w:rsidRPr="00000000">
        <w:rPr>
          <w:rFonts w:ascii="Arial" w:cs="Arial" w:eastAsia="Arial" w:hAnsi="Arial"/>
          <w:color w:val="00334f"/>
          <w:rtl w:val="0"/>
        </w:rPr>
        <w:t xml:space="preserve">This will display the student details. Scroll down the page to download the documents the student added</w:t>
      </w:r>
    </w:p>
    <w:p w:rsidR="00000000" w:rsidDel="00000000" w:rsidP="00000000" w:rsidRDefault="00000000" w:rsidRPr="00000000" w14:paraId="0000016C">
      <w:pPr>
        <w:rPr>
          <w:rFonts w:ascii="Arial" w:cs="Arial" w:eastAsia="Arial" w:hAnsi="Arial"/>
          <w:color w:val="00334f"/>
        </w:rPr>
      </w:pPr>
      <w:r w:rsidDel="00000000" w:rsidR="00000000" w:rsidRPr="00000000">
        <w:rPr>
          <w:rtl w:val="0"/>
        </w:rPr>
      </w:r>
    </w:p>
    <w:p w:rsidR="00000000" w:rsidDel="00000000" w:rsidP="00000000" w:rsidRDefault="00000000" w:rsidRPr="00000000" w14:paraId="0000016D">
      <w:pPr>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3683000"/>
            <wp:effectExtent b="0" l="0" r="0" t="0"/>
            <wp:docPr id="2132329005"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504413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pStyle w:val="Heading2"/>
        <w:rPr>
          <w:b w:val="1"/>
          <w:color w:val="000000"/>
        </w:rPr>
      </w:pPr>
      <w:bookmarkStart w:colFirst="0" w:colLast="0" w:name="_heading=h.uw5nd96yekpx" w:id="38"/>
      <w:bookmarkEnd w:id="38"/>
      <w:r w:rsidDel="00000000" w:rsidR="00000000" w:rsidRPr="00000000">
        <w:rPr>
          <w:rtl w:val="0"/>
        </w:rPr>
      </w:r>
    </w:p>
    <w:p w:rsidR="00000000" w:rsidDel="00000000" w:rsidP="00000000" w:rsidRDefault="00000000" w:rsidRPr="00000000" w14:paraId="0000016F">
      <w:pPr>
        <w:pStyle w:val="Heading2"/>
        <w:rPr>
          <w:b w:val="1"/>
          <w:color w:val="000000"/>
        </w:rPr>
      </w:pPr>
      <w:bookmarkStart w:colFirst="0" w:colLast="0" w:name="_heading=h.7li0iunhczw4" w:id="39"/>
      <w:bookmarkEnd w:id="39"/>
      <w:r w:rsidDel="00000000" w:rsidR="00000000" w:rsidRPr="00000000">
        <w:br w:type="page"/>
      </w:r>
      <w:r w:rsidDel="00000000" w:rsidR="00000000" w:rsidRPr="00000000">
        <w:rPr>
          <w:rtl w:val="0"/>
        </w:rPr>
      </w:r>
    </w:p>
    <w:p w:rsidR="00000000" w:rsidDel="00000000" w:rsidP="00000000" w:rsidRDefault="00000000" w:rsidRPr="00000000" w14:paraId="00000170">
      <w:pPr>
        <w:pStyle w:val="Heading2"/>
        <w:rPr>
          <w:b w:val="1"/>
          <w:color w:val="000000"/>
        </w:rPr>
      </w:pPr>
      <w:bookmarkStart w:colFirst="0" w:colLast="0" w:name="_heading=h.mriu661ldyy6" w:id="40"/>
      <w:bookmarkEnd w:id="40"/>
      <w:r w:rsidDel="00000000" w:rsidR="00000000" w:rsidRPr="00000000">
        <w:rPr>
          <w:b w:val="1"/>
          <w:color w:val="000000"/>
          <w:rtl w:val="0"/>
        </w:rPr>
        <w:t xml:space="preserve">NCADs – Future State</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jc w:val="both"/>
        <w:rPr>
          <w:color w:val="00334f"/>
        </w:rPr>
      </w:pPr>
      <w:r w:rsidDel="00000000" w:rsidR="00000000" w:rsidRPr="00000000">
        <w:rPr>
          <w:color w:val="00334f"/>
          <w:rtl w:val="0"/>
        </w:rPr>
        <w:t xml:space="preserve">In the short term whilst using InPlace, preceptor accounts will not be added to the system due to limitations with preceptor email addresses. In the first instance, the student will sit down with their preceptor and fill the paper form and get it signed off by the preceptor. </w:t>
      </w:r>
    </w:p>
    <w:p w:rsidR="00000000" w:rsidDel="00000000" w:rsidP="00000000" w:rsidRDefault="00000000" w:rsidRPr="00000000" w14:paraId="00000173">
      <w:pPr>
        <w:jc w:val="both"/>
        <w:rPr>
          <w:color w:val="00334f"/>
        </w:rPr>
      </w:pPr>
      <w:r w:rsidDel="00000000" w:rsidR="00000000" w:rsidRPr="00000000">
        <w:rPr>
          <w:rtl w:val="0"/>
        </w:rPr>
      </w:r>
    </w:p>
    <w:p w:rsidR="00000000" w:rsidDel="00000000" w:rsidP="00000000" w:rsidRDefault="00000000" w:rsidRPr="00000000" w14:paraId="00000174">
      <w:pPr>
        <w:jc w:val="both"/>
        <w:rPr>
          <w:color w:val="00334f"/>
        </w:rPr>
      </w:pPr>
      <w:r w:rsidDel="00000000" w:rsidR="00000000" w:rsidRPr="00000000">
        <w:rPr>
          <w:color w:val="00334f"/>
          <w:rtl w:val="0"/>
        </w:rPr>
        <w:t xml:space="preserve">They will then scan the paper form and upload it to their In Place account. SALOs and CPCs do not have access to this currently, but this may change when the whole process becomes fully digital and the preceptor accounts are all added to InPlace. In that case then, the student and the preceptor will log the NCAD completely online, with both filling the relevant field. It is important to note it is planned that students will not be able to edit any of the preceptor fields once the fully digital NCAD is implemented. When either the paper scanned NCAD is uploaded to the student's InPlace account or the fully digital version, they are submitted to the Practice Module Coordinator who will then grade the NCAD.</w:t>
      </w:r>
    </w:p>
    <w:p w:rsidR="00000000" w:rsidDel="00000000" w:rsidP="00000000" w:rsidRDefault="00000000" w:rsidRPr="00000000" w14:paraId="00000175">
      <w:pPr>
        <w:jc w:val="both"/>
        <w:rPr>
          <w:color w:val="00334f"/>
        </w:rPr>
      </w:pPr>
      <w:r w:rsidDel="00000000" w:rsidR="00000000" w:rsidRPr="00000000">
        <w:rPr>
          <w:rtl w:val="0"/>
        </w:rPr>
      </w:r>
    </w:p>
    <w:p w:rsidR="00000000" w:rsidDel="00000000" w:rsidP="00000000" w:rsidRDefault="00000000" w:rsidRPr="00000000" w14:paraId="00000176">
      <w:pPr>
        <w:jc w:val="center"/>
        <w:rPr>
          <w:b w:val="1"/>
          <w:color w:val="00334f"/>
        </w:rPr>
      </w:pPr>
      <w:r w:rsidDel="00000000" w:rsidR="00000000" w:rsidRPr="00000000">
        <w:rPr>
          <w:rtl w:val="0"/>
        </w:rPr>
      </w:r>
    </w:p>
    <w:p w:rsidR="00000000" w:rsidDel="00000000" w:rsidP="00000000" w:rsidRDefault="00000000" w:rsidRPr="00000000" w14:paraId="00000177">
      <w:pPr>
        <w:jc w:val="center"/>
        <w:rPr>
          <w:b w:val="1"/>
          <w:color w:val="00334f"/>
        </w:rPr>
      </w:pPr>
      <w:r w:rsidDel="00000000" w:rsidR="00000000" w:rsidRPr="00000000">
        <w:rPr>
          <w:rtl w:val="0"/>
        </w:rPr>
      </w:r>
    </w:p>
    <w:p w:rsidR="00000000" w:rsidDel="00000000" w:rsidP="00000000" w:rsidRDefault="00000000" w:rsidRPr="00000000" w14:paraId="00000178">
      <w:pPr>
        <w:jc w:val="center"/>
        <w:rPr>
          <w:b w:val="1"/>
          <w:color w:val="00334f"/>
        </w:rPr>
      </w:pPr>
      <w:r w:rsidDel="00000000" w:rsidR="00000000" w:rsidRPr="00000000">
        <w:rPr>
          <w:rtl w:val="0"/>
        </w:rPr>
      </w:r>
    </w:p>
    <w:p w:rsidR="00000000" w:rsidDel="00000000" w:rsidP="00000000" w:rsidRDefault="00000000" w:rsidRPr="00000000" w14:paraId="00000179">
      <w:pPr>
        <w:jc w:val="center"/>
        <w:rPr>
          <w:b w:val="1"/>
          <w:color w:val="00334f"/>
        </w:rPr>
      </w:pPr>
      <w:r w:rsidDel="00000000" w:rsidR="00000000" w:rsidRPr="00000000">
        <w:rPr>
          <w:rtl w:val="0"/>
        </w:rPr>
      </w:r>
    </w:p>
    <w:p w:rsidR="00000000" w:rsidDel="00000000" w:rsidP="00000000" w:rsidRDefault="00000000" w:rsidRPr="00000000" w14:paraId="0000017A">
      <w:pPr>
        <w:jc w:val="center"/>
        <w:rPr>
          <w:b w:val="1"/>
          <w:color w:val="00334f"/>
        </w:rPr>
      </w:pPr>
      <w:r w:rsidDel="00000000" w:rsidR="00000000" w:rsidRPr="00000000">
        <w:rPr>
          <w:rtl w:val="0"/>
        </w:rPr>
      </w:r>
    </w:p>
    <w:p w:rsidR="00000000" w:rsidDel="00000000" w:rsidP="00000000" w:rsidRDefault="00000000" w:rsidRPr="00000000" w14:paraId="0000017B">
      <w:pPr>
        <w:jc w:val="center"/>
        <w:rPr>
          <w:b w:val="1"/>
          <w:color w:val="00334f"/>
        </w:rPr>
      </w:pPr>
      <w:r w:rsidDel="00000000" w:rsidR="00000000" w:rsidRPr="00000000">
        <w:rPr>
          <w:rtl w:val="0"/>
        </w:rPr>
      </w:r>
    </w:p>
    <w:p w:rsidR="00000000" w:rsidDel="00000000" w:rsidP="00000000" w:rsidRDefault="00000000" w:rsidRPr="00000000" w14:paraId="0000017C">
      <w:pPr>
        <w:jc w:val="center"/>
        <w:rPr>
          <w:b w:val="1"/>
          <w:color w:val="00334f"/>
        </w:rPr>
      </w:pPr>
      <w:r w:rsidDel="00000000" w:rsidR="00000000" w:rsidRPr="00000000">
        <w:rPr>
          <w:rtl w:val="0"/>
        </w:rPr>
      </w:r>
    </w:p>
    <w:p w:rsidR="00000000" w:rsidDel="00000000" w:rsidP="00000000" w:rsidRDefault="00000000" w:rsidRPr="00000000" w14:paraId="0000017D">
      <w:pPr>
        <w:jc w:val="center"/>
        <w:rPr>
          <w:b w:val="1"/>
          <w:color w:val="00334f"/>
        </w:rPr>
      </w:pPr>
      <w:r w:rsidDel="00000000" w:rsidR="00000000" w:rsidRPr="00000000">
        <w:rPr>
          <w:rtl w:val="0"/>
        </w:rPr>
      </w:r>
    </w:p>
    <w:p w:rsidR="00000000" w:rsidDel="00000000" w:rsidP="00000000" w:rsidRDefault="00000000" w:rsidRPr="00000000" w14:paraId="0000017E">
      <w:pPr>
        <w:jc w:val="center"/>
        <w:rPr>
          <w:b w:val="1"/>
          <w:color w:val="00334f"/>
        </w:rPr>
      </w:pPr>
      <w:r w:rsidDel="00000000" w:rsidR="00000000" w:rsidRPr="00000000">
        <w:rPr>
          <w:rtl w:val="0"/>
        </w:rPr>
      </w:r>
    </w:p>
    <w:p w:rsidR="00000000" w:rsidDel="00000000" w:rsidP="00000000" w:rsidRDefault="00000000" w:rsidRPr="00000000" w14:paraId="0000017F">
      <w:pPr>
        <w:jc w:val="center"/>
        <w:rPr>
          <w:b w:val="1"/>
          <w:color w:val="00334f"/>
        </w:rPr>
      </w:pPr>
      <w:r w:rsidDel="00000000" w:rsidR="00000000" w:rsidRPr="00000000">
        <w:rPr>
          <w:rtl w:val="0"/>
        </w:rPr>
      </w:r>
    </w:p>
    <w:p w:rsidR="00000000" w:rsidDel="00000000" w:rsidP="00000000" w:rsidRDefault="00000000" w:rsidRPr="00000000" w14:paraId="00000180">
      <w:pPr>
        <w:jc w:val="center"/>
        <w:rPr>
          <w:rFonts w:ascii="Times New Roman" w:cs="Times New Roman" w:eastAsia="Times New Roman" w:hAnsi="Times New Roman"/>
          <w:b w:val="1"/>
          <w:color w:val="00334f"/>
          <w:sz w:val="54"/>
          <w:szCs w:val="54"/>
        </w:rPr>
      </w:pPr>
      <w:r w:rsidDel="00000000" w:rsidR="00000000" w:rsidRPr="00000000">
        <w:rPr>
          <w:rFonts w:ascii="Times New Roman" w:cs="Times New Roman" w:eastAsia="Times New Roman" w:hAnsi="Times New Roman"/>
          <w:b w:val="1"/>
          <w:color w:val="00334f"/>
          <w:sz w:val="54"/>
          <w:szCs w:val="54"/>
          <w:rtl w:val="0"/>
        </w:rPr>
        <w:t xml:space="preserve">END.</w:t>
      </w:r>
    </w:p>
    <w:sectPr>
      <w:headerReference r:id="rId44" w:type="default"/>
      <w:headerReference r:id="rId45" w:type="first"/>
      <w:headerReference r:id="rId46" w:type="even"/>
      <w:footerReference r:id="rId47" w:type="default"/>
      <w:footerReference r:id="rId48" w:type="first"/>
      <w:footerReference r:id="rId49" w:type="even"/>
      <w:pgSz w:h="16840" w:w="11900" w:orient="portrait"/>
      <w:pgMar w:bottom="1440" w:top="1916" w:left="1440" w:right="2522" w:header="0"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513"/>
        <w:tab w:val="right" w:leader="none" w:pos="9026"/>
      </w:tabs>
      <w:ind w:right="360" w:firstLine="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513"/>
        <w:tab w:val="right" w:leader="none" w:pos="9026"/>
      </w:tabs>
      <w:ind w:right="-979"/>
      <w:jc w:val="right"/>
      <w:rPr>
        <w:rFonts w:ascii="Arial" w:cs="Arial" w:eastAsia="Arial" w:hAnsi="Arial"/>
        <w:color w:val="00334f"/>
        <w:sz w:val="18"/>
        <w:szCs w:val="18"/>
        <w:vertAlign w:val="subscript"/>
      </w:rPr>
    </w:pPr>
    <w:r w:rsidDel="00000000" w:rsidR="00000000" w:rsidRPr="00000000">
      <w:rPr>
        <w:rFonts w:ascii="Arial" w:cs="Arial" w:eastAsia="Arial" w:hAnsi="Arial"/>
        <w:color w:val="00334f"/>
        <w:sz w:val="18"/>
        <w:szCs w:val="18"/>
        <w:rtl w:val="0"/>
      </w:rPr>
      <w:t xml:space="preserve">Partner Services Handbook|  </w:t>
    </w:r>
    <w:r w:rsidDel="00000000" w:rsidR="00000000" w:rsidRPr="00000000">
      <w:rPr>
        <w:rFonts w:ascii="Arial" w:cs="Arial" w:eastAsia="Arial" w:hAnsi="Arial"/>
        <w:color w:val="00334f"/>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513"/>
        <w:tab w:val="right" w:leader="none" w:pos="9026"/>
      </w:tabs>
      <w:ind w:left="-1440" w:firstLine="0"/>
      <w:rPr>
        <w:color w:val="000000"/>
      </w:rPr>
    </w:pPr>
    <w:r w:rsidDel="00000000" w:rsidR="00000000" w:rsidRPr="00000000">
      <w:rPr>
        <w:color w:val="000000"/>
      </w:rPr>
      <w:drawing>
        <wp:inline distB="0" distT="0" distL="0" distR="0">
          <wp:extent cx="7690837" cy="582287"/>
          <wp:effectExtent b="0" l="0" r="0" t="0"/>
          <wp:docPr descr="branding" id="2132328991" name="image17.png"/>
          <a:graphic>
            <a:graphicData uri="http://schemas.openxmlformats.org/drawingml/2006/picture">
              <pic:pic>
                <pic:nvPicPr>
                  <pic:cNvPr descr="branding" id="0" name="image17.png"/>
                  <pic:cNvPicPr preferRelativeResize="0"/>
                </pic:nvPicPr>
                <pic:blipFill>
                  <a:blip r:embed="rId1"/>
                  <a:srcRect b="0" l="0" r="0" t="0"/>
                  <a:stretch>
                    <a:fillRect/>
                  </a:stretch>
                </pic:blipFill>
                <pic:spPr>
                  <a:xfrm>
                    <a:off x="0" y="0"/>
                    <a:ext cx="7690837" cy="582287"/>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954726"/>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A45744"/>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B10925"/>
    <w:pPr>
      <w:tabs>
        <w:tab w:val="center" w:pos="4513"/>
        <w:tab w:val="right" w:pos="9026"/>
      </w:tabs>
    </w:pPr>
  </w:style>
  <w:style w:type="character" w:styleId="HeaderChar" w:customStyle="1">
    <w:name w:val="Header Char"/>
    <w:basedOn w:val="DefaultParagraphFont"/>
    <w:link w:val="Header"/>
    <w:uiPriority w:val="99"/>
    <w:rsid w:val="00B10925"/>
  </w:style>
  <w:style w:type="paragraph" w:styleId="Footer">
    <w:name w:val="footer"/>
    <w:basedOn w:val="Normal"/>
    <w:link w:val="FooterChar"/>
    <w:uiPriority w:val="99"/>
    <w:unhideWhenUsed w:val="1"/>
    <w:rsid w:val="00B10925"/>
    <w:pPr>
      <w:tabs>
        <w:tab w:val="center" w:pos="4513"/>
        <w:tab w:val="right" w:pos="9026"/>
      </w:tabs>
    </w:pPr>
  </w:style>
  <w:style w:type="character" w:styleId="FooterChar" w:customStyle="1">
    <w:name w:val="Footer Char"/>
    <w:basedOn w:val="DefaultParagraphFont"/>
    <w:link w:val="Footer"/>
    <w:uiPriority w:val="99"/>
    <w:rsid w:val="00B10925"/>
  </w:style>
  <w:style w:type="character" w:styleId="PageNumber">
    <w:name w:val="page number"/>
    <w:basedOn w:val="DefaultParagraphFont"/>
    <w:uiPriority w:val="99"/>
    <w:semiHidden w:val="1"/>
    <w:unhideWhenUsed w:val="1"/>
    <w:rsid w:val="00B10925"/>
  </w:style>
  <w:style w:type="paragraph" w:styleId="BasicParagraph" w:customStyle="1">
    <w:name w:val="[Basic Paragraph]"/>
    <w:basedOn w:val="Normal"/>
    <w:uiPriority w:val="99"/>
    <w:rsid w:val="00766E0A"/>
    <w:pPr>
      <w:widowControl w:val="0"/>
      <w:autoSpaceDE w:val="0"/>
      <w:autoSpaceDN w:val="0"/>
      <w:adjustRightInd w:val="0"/>
      <w:spacing w:line="288" w:lineRule="auto"/>
      <w:textAlignment w:val="center"/>
    </w:pPr>
    <w:rPr>
      <w:rFonts w:ascii="MinionPro-Regular" w:cs="MinionPro-Regular" w:eastAsia="Times New Roman" w:hAnsi="MinionPro-Regular"/>
      <w:color w:val="000000"/>
      <w:lang w:eastAsia="ja-JP" w:val="en-US"/>
    </w:rPr>
  </w:style>
  <w:style w:type="paragraph" w:styleId="NormalWeb">
    <w:name w:val="Normal (Web)"/>
    <w:basedOn w:val="Normal"/>
    <w:uiPriority w:val="99"/>
    <w:semiHidden w:val="1"/>
    <w:unhideWhenUsed w:val="1"/>
    <w:rsid w:val="00766E0A"/>
    <w:pPr>
      <w:spacing w:after="100" w:afterAutospacing="1" w:before="100" w:beforeAutospacing="1"/>
    </w:pPr>
    <w:rPr>
      <w:rFonts w:ascii="Times New Roman" w:cs="Times New Roman" w:hAnsi="Times New Roman"/>
      <w:lang w:val="en-US"/>
    </w:rPr>
  </w:style>
  <w:style w:type="character" w:styleId="Heading1Char" w:customStyle="1">
    <w:name w:val="Heading 1 Char"/>
    <w:basedOn w:val="DefaultParagraphFont"/>
    <w:link w:val="Heading1"/>
    <w:uiPriority w:val="9"/>
    <w:rsid w:val="00954726"/>
    <w:rPr>
      <w:rFonts w:asciiTheme="majorHAnsi" w:cstheme="majorBidi" w:eastAsiaTheme="majorEastAsia" w:hAnsiTheme="majorHAnsi"/>
      <w:color w:val="2f5496" w:themeColor="accent1" w:themeShade="0000BF"/>
      <w:sz w:val="32"/>
      <w:szCs w:val="32"/>
    </w:rPr>
  </w:style>
  <w:style w:type="character" w:styleId="BookTitle">
    <w:name w:val="Book Title"/>
    <w:basedOn w:val="DefaultParagraphFont"/>
    <w:uiPriority w:val="33"/>
    <w:qFormat w:val="1"/>
    <w:rsid w:val="00A45744"/>
    <w:rPr>
      <w:b w:val="1"/>
      <w:bCs w:val="1"/>
      <w:i w:val="1"/>
      <w:iCs w:val="1"/>
      <w:spacing w:val="5"/>
    </w:rPr>
  </w:style>
  <w:style w:type="character" w:styleId="Heading2Char" w:customStyle="1">
    <w:name w:val="Heading 2 Char"/>
    <w:basedOn w:val="DefaultParagraphFont"/>
    <w:link w:val="Heading2"/>
    <w:uiPriority w:val="9"/>
    <w:rsid w:val="00A45744"/>
    <w:rPr>
      <w:rFonts w:asciiTheme="majorHAnsi" w:cstheme="majorBidi" w:eastAsiaTheme="majorEastAsia" w:hAnsiTheme="majorHAnsi"/>
      <w:color w:val="2f5496" w:themeColor="accent1" w:themeShade="0000BF"/>
      <w:sz w:val="26"/>
      <w:szCs w:val="26"/>
    </w:rPr>
  </w:style>
  <w:style w:type="paragraph" w:styleId="DCUHeading1" w:customStyle="1">
    <w:name w:val="DCU Heading 1"/>
    <w:basedOn w:val="Heading1"/>
    <w:qFormat w:val="1"/>
    <w:rsid w:val="00106CF9"/>
    <w:rPr>
      <w:rFonts w:ascii="Arial" w:cs="Arial" w:hAnsi="Arial"/>
      <w:b w:val="1"/>
      <w:bCs w:val="1"/>
      <w:color w:val="00334f"/>
    </w:rPr>
  </w:style>
  <w:style w:type="paragraph" w:styleId="DCUBodycopy" w:customStyle="1">
    <w:name w:val="DCU Body copy"/>
    <w:basedOn w:val="Normal"/>
    <w:qFormat w:val="1"/>
    <w:rsid w:val="00FD3A18"/>
    <w:pPr>
      <w:spacing w:line="280" w:lineRule="exact"/>
    </w:pPr>
    <w:rPr>
      <w:rFonts w:ascii="Arial" w:cs="Arial" w:hAnsi="Arial"/>
      <w:color w:val="00334f"/>
    </w:rPr>
  </w:style>
  <w:style w:type="paragraph" w:styleId="DCUSubHeading" w:customStyle="1">
    <w:name w:val="DCU Sub Heading"/>
    <w:basedOn w:val="Heading2"/>
    <w:qFormat w:val="1"/>
    <w:rsid w:val="00106CF9"/>
    <w:rPr>
      <w:rFonts w:ascii="Arial" w:cs="Arial" w:hAnsi="Arial"/>
      <w:b w:val="1"/>
      <w:color w:val="00334f"/>
      <w:sz w:val="28"/>
      <w:szCs w:val="28"/>
    </w:rPr>
  </w:style>
  <w:style w:type="table" w:styleId="TableGrid">
    <w:name w:val="Table Grid"/>
    <w:basedOn w:val="TableNormal"/>
    <w:uiPriority w:val="39"/>
    <w:rsid w:val="00C04B8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CUphotoCaption" w:customStyle="1">
    <w:name w:val="DCU photo Caption"/>
    <w:basedOn w:val="NormalWeb"/>
    <w:qFormat w:val="1"/>
    <w:rsid w:val="00106CF9"/>
    <w:pPr>
      <w:shd w:color="auto" w:fill="ffffff" w:val="clear"/>
      <w:spacing w:after="225" w:afterAutospacing="0" w:before="0" w:beforeAutospacing="0" w:line="276" w:lineRule="auto"/>
    </w:pPr>
    <w:rPr>
      <w:rFonts w:ascii="Arial" w:cs="Arial" w:hAnsi="Arial"/>
      <w:color w:val="00334f"/>
      <w:sz w:val="18"/>
      <w:szCs w:val="18"/>
    </w:rPr>
  </w:style>
  <w:style w:type="paragraph" w:styleId="DCUliststyle" w:customStyle="1">
    <w:name w:val="DCU list style"/>
    <w:basedOn w:val="NormalWeb"/>
    <w:qFormat w:val="1"/>
    <w:rsid w:val="00106CF9"/>
    <w:pPr>
      <w:numPr>
        <w:numId w:val="1"/>
      </w:numPr>
      <w:shd w:color="auto" w:fill="ffffff" w:val="clear"/>
      <w:spacing w:after="225" w:afterAutospacing="0" w:before="0" w:beforeAutospacing="0" w:line="276" w:lineRule="auto"/>
    </w:pPr>
    <w:rPr>
      <w:rFonts w:ascii="Arial" w:cs="Arial" w:hAnsi="Arial" w:eastAsiaTheme="minorHAnsi"/>
      <w:color w:val="00334f"/>
      <w:lang w:val="en-GB"/>
    </w:rPr>
  </w:style>
  <w:style w:type="paragraph" w:styleId="DCUfooter" w:customStyle="1">
    <w:name w:val="DCU footer"/>
    <w:basedOn w:val="Footer"/>
    <w:qFormat w:val="1"/>
    <w:rsid w:val="00F7457C"/>
    <w:pPr>
      <w:ind w:right="360" w:firstLine="360"/>
    </w:pPr>
    <w:rPr>
      <w:rFonts w:ascii="Arial" w:hAnsi="Arial"/>
      <w:color w:val="00334f"/>
      <w:sz w:val="18"/>
      <w:szCs w:val="18"/>
    </w:rPr>
  </w:style>
  <w:style w:type="paragraph" w:styleId="DCUtablestyle" w:customStyle="1">
    <w:name w:val="DCU table style"/>
    <w:basedOn w:val="NormalWeb"/>
    <w:qFormat w:val="1"/>
    <w:rsid w:val="00106CF9"/>
    <w:pPr>
      <w:spacing w:after="225" w:afterAutospacing="0" w:before="0" w:beforeAutospacing="0" w:line="276" w:lineRule="auto"/>
    </w:pPr>
    <w:rPr>
      <w:rFonts w:ascii="Arial" w:cs="Arial" w:hAnsi="Arial" w:eastAsiaTheme="minorHAnsi"/>
      <w:color w:val="00334f"/>
      <w:lang w:val="en-GB"/>
    </w:rPr>
  </w:style>
  <w:style w:type="table" w:styleId="TableGridLight">
    <w:name w:val="Grid Table Light"/>
    <w:basedOn w:val="TableNormal"/>
    <w:uiPriority w:val="40"/>
    <w:rsid w:val="00384D9D"/>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DCUnumberfooter" w:customStyle="1">
    <w:name w:val="DCU number footer"/>
    <w:basedOn w:val="Footer"/>
    <w:qFormat w:val="1"/>
    <w:rsid w:val="00FD3A18"/>
    <w:pPr>
      <w:framePr w:lines="0" w:w="177" w:wrap="none" w:hAnchor="page" w:vAnchor="text" w:x="9262" w:y="-84"/>
      <w:jc w:val="both"/>
    </w:pPr>
    <w:rPr>
      <w:rFonts w:ascii="Arial" w:cs="Arial" w:hAnsi="Arial"/>
      <w:color w:val="00334f"/>
      <w:sz w:val="18"/>
      <w:szCs w:val="18"/>
    </w:rPr>
  </w:style>
  <w:style w:type="character" w:styleId="Hyperlink">
    <w:name w:val="Hyperlink"/>
    <w:basedOn w:val="DefaultParagraphFont"/>
    <w:uiPriority w:val="99"/>
    <w:unhideWhenUsed w:val="1"/>
    <w:rsid w:val="00A97FBE"/>
    <w:rPr>
      <w:color w:val="0563c1"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ListParagraph">
    <w:name w:val="List Paragraph"/>
    <w:basedOn w:val="Normal"/>
    <w:uiPriority w:val="34"/>
    <w:qFormat w:val="1"/>
    <w:rsid w:val="00E17C2A"/>
    <w:pPr>
      <w:ind w:left="720"/>
      <w:contextualSpacing w:val="1"/>
    </w:pPr>
  </w:style>
  <w:style w:type="paragraph" w:styleId="TOCHeading">
    <w:name w:val="TOC Heading"/>
    <w:basedOn w:val="Heading1"/>
    <w:next w:val="Normal"/>
    <w:uiPriority w:val="39"/>
    <w:unhideWhenUsed w:val="1"/>
    <w:qFormat w:val="1"/>
    <w:rsid w:val="00DD5ACB"/>
    <w:pPr>
      <w:spacing w:line="259" w:lineRule="auto"/>
      <w:outlineLvl w:val="9"/>
    </w:pPr>
    <w:rPr>
      <w:lang w:eastAsia="en-US" w:val="en-US"/>
    </w:rPr>
  </w:style>
  <w:style w:type="paragraph" w:styleId="TOC1">
    <w:name w:val="toc 1"/>
    <w:basedOn w:val="Normal"/>
    <w:next w:val="Normal"/>
    <w:autoRedefine w:val="1"/>
    <w:uiPriority w:val="39"/>
    <w:unhideWhenUsed w:val="1"/>
    <w:rsid w:val="00584E78"/>
    <w:pPr>
      <w:tabs>
        <w:tab w:val="right" w:leader="dot" w:pos="7928"/>
      </w:tabs>
      <w:spacing w:after="100"/>
    </w:pPr>
    <w:rPr>
      <w:b w:val="1"/>
      <w:bCs w:val="1"/>
      <w:sz w:val="32"/>
      <w:szCs w:val="32"/>
    </w:rPr>
  </w:style>
  <w:style w:type="paragraph" w:styleId="TOC2">
    <w:name w:val="toc 2"/>
    <w:basedOn w:val="Normal"/>
    <w:next w:val="Normal"/>
    <w:autoRedefine w:val="1"/>
    <w:uiPriority w:val="39"/>
    <w:unhideWhenUsed w:val="1"/>
    <w:rsid w:val="00A124C7"/>
    <w:pPr>
      <w:spacing w:after="100"/>
      <w:ind w:left="240"/>
    </w:pPr>
  </w:style>
  <w:style w:type="paragraph" w:styleId="TOC3">
    <w:name w:val="toc 3"/>
    <w:basedOn w:val="Normal"/>
    <w:next w:val="Normal"/>
    <w:autoRedefine w:val="1"/>
    <w:uiPriority w:val="39"/>
    <w:unhideWhenUsed w:val="1"/>
    <w:rsid w:val="00A124C7"/>
    <w:pPr>
      <w:spacing w:after="100"/>
      <w:ind w:left="48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42" Type="http://schemas.openxmlformats.org/officeDocument/2006/relationships/image" Target="media/image6.png"/><Relationship Id="rId41" Type="http://schemas.openxmlformats.org/officeDocument/2006/relationships/image" Target="media/image19.png"/><Relationship Id="rId44" Type="http://schemas.openxmlformats.org/officeDocument/2006/relationships/header" Target="header2.xml"/><Relationship Id="rId43" Type="http://schemas.openxmlformats.org/officeDocument/2006/relationships/image" Target="media/image1.png"/><Relationship Id="rId46" Type="http://schemas.openxmlformats.org/officeDocument/2006/relationships/header" Target="header1.xml"/><Relationship Id="rId45"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48" Type="http://schemas.openxmlformats.org/officeDocument/2006/relationships/footer" Target="footer3.xml"/><Relationship Id="rId47" Type="http://schemas.openxmlformats.org/officeDocument/2006/relationships/footer" Target="footer2.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4.jpg"/><Relationship Id="rId8" Type="http://schemas.openxmlformats.org/officeDocument/2006/relationships/image" Target="media/image23.png"/><Relationship Id="rId31" Type="http://schemas.openxmlformats.org/officeDocument/2006/relationships/image" Target="media/image7.png"/><Relationship Id="rId30" Type="http://schemas.openxmlformats.org/officeDocument/2006/relationships/image" Target="media/image10.png"/><Relationship Id="rId33" Type="http://schemas.openxmlformats.org/officeDocument/2006/relationships/image" Target="media/image3.png"/><Relationship Id="rId32" Type="http://schemas.openxmlformats.org/officeDocument/2006/relationships/image" Target="media/image12.png"/><Relationship Id="rId35" Type="http://schemas.openxmlformats.org/officeDocument/2006/relationships/image" Target="media/image18.png"/><Relationship Id="rId34"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20.png"/><Relationship Id="rId39" Type="http://schemas.openxmlformats.org/officeDocument/2006/relationships/image" Target="media/image9.png"/><Relationship Id="rId38" Type="http://schemas.openxmlformats.org/officeDocument/2006/relationships/image" Target="media/image13.png"/><Relationship Id="rId20" Type="http://schemas.openxmlformats.org/officeDocument/2006/relationships/image" Target="media/image38.png"/><Relationship Id="rId22" Type="http://schemas.openxmlformats.org/officeDocument/2006/relationships/image" Target="media/image34.png"/><Relationship Id="rId21" Type="http://schemas.openxmlformats.org/officeDocument/2006/relationships/image" Target="media/image4.png"/><Relationship Id="rId24" Type="http://schemas.openxmlformats.org/officeDocument/2006/relationships/image" Target="media/image33.png"/><Relationship Id="rId23" Type="http://schemas.openxmlformats.org/officeDocument/2006/relationships/image" Target="media/image32.png"/><Relationship Id="rId26" Type="http://schemas.openxmlformats.org/officeDocument/2006/relationships/image" Target="media/image8.png"/><Relationship Id="rId25" Type="http://schemas.openxmlformats.org/officeDocument/2006/relationships/image" Target="media/image35.png"/><Relationship Id="rId28" Type="http://schemas.openxmlformats.org/officeDocument/2006/relationships/image" Target="media/image16.png"/><Relationship Id="rId27" Type="http://schemas.openxmlformats.org/officeDocument/2006/relationships/image" Target="media/image2.png"/><Relationship Id="rId29" Type="http://schemas.openxmlformats.org/officeDocument/2006/relationships/image" Target="media/image5.png"/><Relationship Id="rId11" Type="http://schemas.openxmlformats.org/officeDocument/2006/relationships/image" Target="media/image36.png"/><Relationship Id="rId10" Type="http://schemas.openxmlformats.org/officeDocument/2006/relationships/image" Target="media/image27.png"/><Relationship Id="rId13" Type="http://schemas.openxmlformats.org/officeDocument/2006/relationships/image" Target="media/image21.png"/><Relationship Id="rId12" Type="http://schemas.openxmlformats.org/officeDocument/2006/relationships/image" Target="media/image30.png"/><Relationship Id="rId15" Type="http://schemas.openxmlformats.org/officeDocument/2006/relationships/image" Target="media/image37.png"/><Relationship Id="rId14" Type="http://schemas.openxmlformats.org/officeDocument/2006/relationships/image" Target="media/image22.png"/><Relationship Id="rId17" Type="http://schemas.openxmlformats.org/officeDocument/2006/relationships/image" Target="media/image26.png"/><Relationship Id="rId16" Type="http://schemas.openxmlformats.org/officeDocument/2006/relationships/image" Target="media/image28.png"/><Relationship Id="rId19" Type="http://schemas.openxmlformats.org/officeDocument/2006/relationships/image" Target="media/image31.png"/><Relationship Id="rId18"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geTsWxAkFUMu576nNvEzMKkH/w==">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2024-06-13T09:51:00Z</dcterms:created>
  <dc:creator>Microsoft Office User</dc:creator>
</cp:coreProperties>
</file>