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D3A2" w14:textId="77777777" w:rsidR="00086D70" w:rsidRDefault="00086D70" w:rsidP="00086D70">
      <w:pPr>
        <w:pStyle w:val="DCUphotoCaption"/>
        <w:jc w:val="center"/>
      </w:pPr>
    </w:p>
    <w:p w14:paraId="1D8AE004" w14:textId="77777777" w:rsidR="00086D70" w:rsidRDefault="00086D70" w:rsidP="00086D70">
      <w:pPr>
        <w:pStyle w:val="DCUphotoCaption"/>
        <w:jc w:val="center"/>
      </w:pPr>
    </w:p>
    <w:p w14:paraId="45B64A18" w14:textId="77777777" w:rsidR="00086D70" w:rsidRDefault="00086D70" w:rsidP="00086D70">
      <w:pPr>
        <w:pStyle w:val="DCUphotoCaption"/>
        <w:jc w:val="center"/>
      </w:pPr>
    </w:p>
    <w:p w14:paraId="2D5F8AAD" w14:textId="73C0C79A" w:rsidR="00561E7F" w:rsidRDefault="002879E1" w:rsidP="00086D70">
      <w:pPr>
        <w:pStyle w:val="DCUphotoCaption"/>
        <w:jc w:val="center"/>
      </w:pPr>
      <w:r>
        <w:rPr>
          <w:noProof/>
          <w:lang w:val="en-IE" w:eastAsia="en-IE"/>
        </w:rPr>
        <w:drawing>
          <wp:inline distT="0" distB="0" distL="0" distR="0" wp14:anchorId="692D9E26" wp14:editId="298B6494">
            <wp:extent cx="1752600" cy="1640272"/>
            <wp:effectExtent l="0" t="0" r="0" b="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87939" cy="1673346"/>
                    </a:xfrm>
                    <a:prstGeom prst="rect">
                      <a:avLst/>
                    </a:prstGeom>
                  </pic:spPr>
                </pic:pic>
              </a:graphicData>
            </a:graphic>
          </wp:inline>
        </w:drawing>
      </w:r>
    </w:p>
    <w:p w14:paraId="68DD2DE3" w14:textId="77777777" w:rsidR="004F52CA" w:rsidRDefault="004F52CA" w:rsidP="00FD3A18">
      <w:pPr>
        <w:pStyle w:val="DCUphotoCaption"/>
      </w:pPr>
    </w:p>
    <w:p w14:paraId="4B844473" w14:textId="77777777" w:rsidR="00005A36" w:rsidRDefault="00005A36" w:rsidP="00A73F8F">
      <w:pPr>
        <w:pStyle w:val="DCUHeading1"/>
      </w:pPr>
    </w:p>
    <w:p w14:paraId="60D6C816" w14:textId="29A961F3" w:rsidR="00086D70" w:rsidRDefault="00C029FC" w:rsidP="00E93B19">
      <w:pPr>
        <w:pStyle w:val="DCUfooter"/>
        <w:ind w:firstLine="0"/>
        <w:jc w:val="center"/>
        <w:rPr>
          <w:b/>
          <w:bCs/>
          <w:sz w:val="44"/>
          <w:szCs w:val="44"/>
        </w:rPr>
      </w:pPr>
      <w:r w:rsidRPr="002B17AA">
        <w:rPr>
          <w:b/>
          <w:bCs/>
          <w:sz w:val="44"/>
          <w:szCs w:val="44"/>
        </w:rPr>
        <w:t>P</w:t>
      </w:r>
      <w:r w:rsidR="008B4400">
        <w:rPr>
          <w:b/>
          <w:bCs/>
          <w:sz w:val="44"/>
          <w:szCs w:val="44"/>
        </w:rPr>
        <w:t>ro</w:t>
      </w:r>
      <w:r w:rsidR="00E93B19">
        <w:rPr>
          <w:b/>
          <w:bCs/>
          <w:sz w:val="44"/>
          <w:szCs w:val="44"/>
        </w:rPr>
        <w:t>tocol Title</w:t>
      </w:r>
    </w:p>
    <w:p w14:paraId="43E76168" w14:textId="77777777" w:rsidR="002966F7" w:rsidRDefault="002966F7" w:rsidP="002B17AA">
      <w:pPr>
        <w:pStyle w:val="DCUfooter"/>
        <w:ind w:firstLine="0"/>
        <w:rPr>
          <w:b/>
          <w:bCs/>
          <w:sz w:val="44"/>
          <w:szCs w:val="44"/>
        </w:rPr>
      </w:pPr>
    </w:p>
    <w:p w14:paraId="2543E4C4" w14:textId="77777777" w:rsidR="008B4400" w:rsidRDefault="008B4400" w:rsidP="002B17AA">
      <w:pPr>
        <w:pStyle w:val="DCUfooter"/>
        <w:ind w:firstLine="0"/>
        <w:rPr>
          <w:b/>
          <w:bCs/>
          <w:sz w:val="44"/>
          <w:szCs w:val="44"/>
        </w:rPr>
      </w:pPr>
    </w:p>
    <w:p w14:paraId="2CF68FDD" w14:textId="77777777" w:rsidR="008B4400" w:rsidRPr="002966F7" w:rsidRDefault="008B4400" w:rsidP="008B4400">
      <w:pPr>
        <w:autoSpaceDE w:val="0"/>
        <w:autoSpaceDN w:val="0"/>
        <w:adjustRightInd w:val="0"/>
        <w:jc w:val="both"/>
        <w:rPr>
          <w:rFonts w:ascii="Arial" w:hAnsi="Arial" w:cs="Arial"/>
          <w:b/>
          <w:bCs/>
          <w:i/>
          <w:color w:val="C00000"/>
          <w:sz w:val="20"/>
          <w:szCs w:val="20"/>
          <w:u w:val="single"/>
          <w:lang w:val="en-IE"/>
        </w:rPr>
      </w:pPr>
      <w:r w:rsidRPr="002966F7">
        <w:rPr>
          <w:rFonts w:ascii="Arial" w:hAnsi="Arial" w:cs="Arial"/>
          <w:b/>
          <w:bCs/>
          <w:i/>
          <w:color w:val="C00000"/>
          <w:sz w:val="20"/>
          <w:szCs w:val="20"/>
          <w:u w:val="single"/>
          <w:lang w:val="en-IE"/>
        </w:rPr>
        <w:t>Please note</w:t>
      </w:r>
    </w:p>
    <w:p w14:paraId="09F9DDA4" w14:textId="77777777" w:rsidR="008B4400" w:rsidRPr="002966F7" w:rsidRDefault="008B4400" w:rsidP="008B4400">
      <w:pPr>
        <w:autoSpaceDE w:val="0"/>
        <w:autoSpaceDN w:val="0"/>
        <w:adjustRightInd w:val="0"/>
        <w:jc w:val="both"/>
        <w:rPr>
          <w:rFonts w:ascii="Arial" w:hAnsi="Arial" w:cs="Arial"/>
          <w:i/>
          <w:color w:val="C00000"/>
          <w:sz w:val="20"/>
          <w:szCs w:val="20"/>
          <w:lang w:val="en-IE"/>
        </w:rPr>
      </w:pPr>
    </w:p>
    <w:p w14:paraId="1DDFB568" w14:textId="7D545D4D" w:rsidR="008B4400" w:rsidRPr="002966F7" w:rsidRDefault="00E93B19" w:rsidP="008B4400">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1</w:t>
      </w:r>
      <w:r w:rsidR="008B4400" w:rsidRPr="002966F7">
        <w:rPr>
          <w:rFonts w:ascii="Arial" w:hAnsi="Arial" w:cs="Arial"/>
          <w:b/>
          <w:bCs/>
          <w:i/>
          <w:color w:val="C00000"/>
          <w:sz w:val="20"/>
          <w:szCs w:val="20"/>
          <w:lang w:val="en-IE"/>
        </w:rPr>
        <w:t>) Text in Italics</w:t>
      </w:r>
    </w:p>
    <w:p w14:paraId="2A3F1679" w14:textId="7B46B9AE" w:rsidR="008B4400" w:rsidRPr="002966F7" w:rsidRDefault="008B4400" w:rsidP="002966F7">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Italicized instructions shown in this template are for guidance purposes only and are to be deleted when the pro</w:t>
      </w:r>
      <w:r w:rsidR="00E93B19">
        <w:rPr>
          <w:rFonts w:ascii="Arial" w:hAnsi="Arial" w:cs="Arial"/>
          <w:i/>
          <w:color w:val="C00000"/>
          <w:sz w:val="20"/>
          <w:szCs w:val="20"/>
          <w:lang w:val="en-IE"/>
        </w:rPr>
        <w:t xml:space="preserve">tocol </w:t>
      </w:r>
      <w:r w:rsidR="002966F7" w:rsidRPr="002966F7">
        <w:rPr>
          <w:rFonts w:ascii="Arial" w:hAnsi="Arial" w:cs="Arial"/>
          <w:i/>
          <w:color w:val="C00000"/>
          <w:sz w:val="20"/>
          <w:szCs w:val="20"/>
          <w:lang w:val="en-IE"/>
        </w:rPr>
        <w:t>is finalised</w:t>
      </w:r>
      <w:r w:rsidRPr="002966F7">
        <w:rPr>
          <w:rFonts w:ascii="Arial" w:hAnsi="Arial" w:cs="Arial"/>
          <w:i/>
          <w:color w:val="C00000"/>
          <w:sz w:val="20"/>
          <w:szCs w:val="20"/>
          <w:lang w:val="en-IE"/>
        </w:rPr>
        <w:t xml:space="preserve">.  </w:t>
      </w:r>
    </w:p>
    <w:p w14:paraId="514DE291" w14:textId="77777777" w:rsidR="008B4400" w:rsidRPr="002966F7" w:rsidRDefault="008B4400" w:rsidP="008B4400">
      <w:pPr>
        <w:autoSpaceDE w:val="0"/>
        <w:autoSpaceDN w:val="0"/>
        <w:adjustRightInd w:val="0"/>
        <w:jc w:val="both"/>
        <w:rPr>
          <w:rFonts w:ascii="Arial" w:hAnsi="Arial" w:cs="Arial"/>
          <w:i/>
          <w:color w:val="C00000"/>
          <w:sz w:val="20"/>
          <w:szCs w:val="20"/>
          <w:lang w:val="en-IE"/>
        </w:rPr>
      </w:pPr>
    </w:p>
    <w:p w14:paraId="33F9C0E0" w14:textId="4E483027" w:rsidR="008B4400" w:rsidRPr="002966F7" w:rsidRDefault="00E93B19" w:rsidP="002966F7">
      <w:pPr>
        <w:autoSpaceDE w:val="0"/>
        <w:autoSpaceDN w:val="0"/>
        <w:adjustRightInd w:val="0"/>
        <w:spacing w:line="276" w:lineRule="auto"/>
        <w:jc w:val="both"/>
        <w:rPr>
          <w:rFonts w:ascii="Arial" w:hAnsi="Arial" w:cs="Arial"/>
          <w:b/>
          <w:bCs/>
          <w:i/>
          <w:color w:val="C00000"/>
          <w:sz w:val="20"/>
          <w:szCs w:val="20"/>
          <w:lang w:val="en-IE"/>
        </w:rPr>
      </w:pPr>
      <w:r>
        <w:rPr>
          <w:rFonts w:ascii="Arial" w:hAnsi="Arial" w:cs="Arial"/>
          <w:b/>
          <w:bCs/>
          <w:i/>
          <w:color w:val="C00000"/>
          <w:sz w:val="20"/>
          <w:szCs w:val="20"/>
          <w:lang w:val="en-IE"/>
        </w:rPr>
        <w:t>2</w:t>
      </w:r>
      <w:r w:rsidR="008B4400" w:rsidRPr="002966F7">
        <w:rPr>
          <w:rFonts w:ascii="Arial" w:hAnsi="Arial" w:cs="Arial"/>
          <w:b/>
          <w:bCs/>
          <w:i/>
          <w:color w:val="C00000"/>
          <w:sz w:val="20"/>
          <w:szCs w:val="20"/>
          <w:lang w:val="en-IE"/>
        </w:rPr>
        <w:t>) Font Settings</w:t>
      </w:r>
    </w:p>
    <w:p w14:paraId="4093714E" w14:textId="16D6532E" w:rsidR="002966F7" w:rsidRPr="002966F7" w:rsidRDefault="002966F7" w:rsidP="002966F7">
      <w:pPr>
        <w:pStyle w:val="DCUBodycopy"/>
        <w:spacing w:line="276" w:lineRule="auto"/>
        <w:jc w:val="both"/>
        <w:rPr>
          <w:i/>
          <w:color w:val="C00000"/>
          <w:sz w:val="20"/>
          <w:szCs w:val="20"/>
          <w:lang w:val="en-IE"/>
        </w:rPr>
      </w:pPr>
      <w:r w:rsidRPr="002B17AA">
        <w:rPr>
          <w:i/>
          <w:color w:val="C00000"/>
          <w:sz w:val="20"/>
          <w:szCs w:val="20"/>
          <w:lang w:val="en-IE"/>
        </w:rPr>
        <w:t>The recommended font to use for Section Headings is ‘</w:t>
      </w:r>
      <w:r w:rsidRPr="00321FD3">
        <w:rPr>
          <w:i/>
          <w:color w:val="C00000"/>
          <w:sz w:val="20"/>
          <w:szCs w:val="20"/>
          <w:lang w:val="en-IE"/>
        </w:rPr>
        <w:t>Arial</w:t>
      </w:r>
      <w:r w:rsidRPr="002B17AA">
        <w:rPr>
          <w:i/>
          <w:color w:val="C00000"/>
          <w:sz w:val="20"/>
          <w:szCs w:val="20"/>
          <w:lang w:val="en-IE"/>
        </w:rPr>
        <w:t xml:space="preserve">’ with a font size of ‘16’. </w:t>
      </w:r>
      <w:r w:rsidRPr="00321FD3">
        <w:rPr>
          <w:i/>
          <w:color w:val="C00000"/>
          <w:sz w:val="20"/>
          <w:szCs w:val="20"/>
          <w:lang w:val="en-IE"/>
        </w:rPr>
        <w:t xml:space="preserve">For </w:t>
      </w:r>
      <w:r w:rsidRPr="002B17AA">
        <w:rPr>
          <w:i/>
          <w:color w:val="C00000"/>
          <w:sz w:val="20"/>
          <w:szCs w:val="20"/>
          <w:lang w:val="en-IE"/>
        </w:rPr>
        <w:t>text within sections is ‘</w:t>
      </w:r>
      <w:r w:rsidRPr="00321FD3">
        <w:rPr>
          <w:i/>
          <w:color w:val="C00000"/>
          <w:sz w:val="20"/>
          <w:szCs w:val="20"/>
          <w:lang w:val="en-IE"/>
        </w:rPr>
        <w:t>Arial</w:t>
      </w:r>
      <w:r w:rsidRPr="002B17AA">
        <w:rPr>
          <w:i/>
          <w:color w:val="C00000"/>
          <w:sz w:val="20"/>
          <w:szCs w:val="20"/>
          <w:lang w:val="en-IE"/>
        </w:rPr>
        <w:t xml:space="preserve">’ with a font size of ‘12’. For ease of use, and where appropriate, the initial text in each section has been suggested but you may amend the text as appropriate. </w:t>
      </w:r>
    </w:p>
    <w:p w14:paraId="4C955DBA" w14:textId="77777777" w:rsidR="008B4400" w:rsidRPr="002966F7" w:rsidRDefault="008B4400" w:rsidP="008B4400">
      <w:pPr>
        <w:autoSpaceDE w:val="0"/>
        <w:autoSpaceDN w:val="0"/>
        <w:adjustRightInd w:val="0"/>
        <w:jc w:val="both"/>
        <w:rPr>
          <w:rFonts w:ascii="Arial" w:hAnsi="Arial" w:cs="Arial"/>
          <w:i/>
          <w:color w:val="C00000"/>
          <w:sz w:val="20"/>
          <w:szCs w:val="20"/>
          <w:lang w:val="en-IE"/>
        </w:rPr>
      </w:pPr>
    </w:p>
    <w:p w14:paraId="193985DC" w14:textId="72083252" w:rsidR="008B4400" w:rsidRPr="002966F7" w:rsidRDefault="00E93B19" w:rsidP="008B4400">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3</w:t>
      </w:r>
      <w:r w:rsidR="008B4400" w:rsidRPr="002966F7">
        <w:rPr>
          <w:rFonts w:ascii="Arial" w:hAnsi="Arial" w:cs="Arial"/>
          <w:b/>
          <w:bCs/>
          <w:i/>
          <w:color w:val="C00000"/>
          <w:sz w:val="20"/>
          <w:szCs w:val="20"/>
          <w:lang w:val="en-IE"/>
        </w:rPr>
        <w:t>) Text Justification</w:t>
      </w:r>
    </w:p>
    <w:p w14:paraId="4ED101DE" w14:textId="51FE192A" w:rsidR="008B4400" w:rsidRPr="002966F7" w:rsidRDefault="008B4400" w:rsidP="008B4400">
      <w:pPr>
        <w:autoSpaceDE w:val="0"/>
        <w:autoSpaceDN w:val="0"/>
        <w:adjustRightInd w:val="0"/>
        <w:jc w:val="both"/>
        <w:rPr>
          <w:rFonts w:ascii="Arial" w:hAnsi="Arial" w:cs="Arial"/>
          <w:i/>
          <w:color w:val="C00000"/>
          <w:sz w:val="20"/>
          <w:szCs w:val="20"/>
          <w:lang w:val="en-IE"/>
        </w:rPr>
      </w:pPr>
      <w:r w:rsidRPr="002966F7">
        <w:rPr>
          <w:rFonts w:ascii="Arial" w:hAnsi="Arial" w:cs="Arial"/>
          <w:i/>
          <w:color w:val="C00000"/>
          <w:sz w:val="20"/>
          <w:szCs w:val="20"/>
          <w:lang w:val="en-IE"/>
        </w:rPr>
        <w:t>The text within a pro</w:t>
      </w:r>
      <w:r w:rsidR="00E93B19">
        <w:rPr>
          <w:rFonts w:ascii="Arial" w:hAnsi="Arial" w:cs="Arial"/>
          <w:i/>
          <w:color w:val="C00000"/>
          <w:sz w:val="20"/>
          <w:szCs w:val="20"/>
          <w:lang w:val="en-IE"/>
        </w:rPr>
        <w:t xml:space="preserve">tocol </w:t>
      </w:r>
      <w:r w:rsidRPr="002966F7">
        <w:rPr>
          <w:rFonts w:ascii="Arial" w:hAnsi="Arial" w:cs="Arial"/>
          <w:i/>
          <w:color w:val="C00000"/>
          <w:sz w:val="20"/>
          <w:szCs w:val="20"/>
          <w:lang w:val="en-IE"/>
        </w:rPr>
        <w:t>should be set to ‘Fully Justified’.</w:t>
      </w:r>
    </w:p>
    <w:p w14:paraId="43417D49" w14:textId="77777777" w:rsidR="008B4400" w:rsidRPr="002966F7" w:rsidRDefault="008B4400" w:rsidP="008B4400">
      <w:pPr>
        <w:autoSpaceDE w:val="0"/>
        <w:autoSpaceDN w:val="0"/>
        <w:adjustRightInd w:val="0"/>
        <w:jc w:val="both"/>
        <w:rPr>
          <w:rFonts w:ascii="Arial" w:hAnsi="Arial" w:cs="Arial"/>
          <w:i/>
          <w:color w:val="C00000"/>
          <w:sz w:val="20"/>
          <w:szCs w:val="20"/>
          <w:lang w:val="en-IE"/>
        </w:rPr>
      </w:pPr>
    </w:p>
    <w:p w14:paraId="427038FA" w14:textId="69AD34EA" w:rsidR="008B4400" w:rsidRPr="002966F7" w:rsidRDefault="00E93B19" w:rsidP="008B4400">
      <w:pPr>
        <w:autoSpaceDE w:val="0"/>
        <w:autoSpaceDN w:val="0"/>
        <w:adjustRightInd w:val="0"/>
        <w:jc w:val="both"/>
        <w:rPr>
          <w:rFonts w:ascii="Arial" w:hAnsi="Arial" w:cs="Arial"/>
          <w:b/>
          <w:bCs/>
          <w:i/>
          <w:color w:val="C00000"/>
          <w:sz w:val="20"/>
          <w:szCs w:val="20"/>
          <w:lang w:val="en-IE"/>
        </w:rPr>
      </w:pPr>
      <w:r>
        <w:rPr>
          <w:rFonts w:ascii="Arial" w:hAnsi="Arial" w:cs="Arial"/>
          <w:b/>
          <w:bCs/>
          <w:i/>
          <w:color w:val="C00000"/>
          <w:sz w:val="20"/>
          <w:szCs w:val="20"/>
          <w:lang w:val="en-IE"/>
        </w:rPr>
        <w:t>4</w:t>
      </w:r>
      <w:r w:rsidR="008B4400" w:rsidRPr="002966F7">
        <w:rPr>
          <w:rFonts w:ascii="Arial" w:hAnsi="Arial" w:cs="Arial"/>
          <w:b/>
          <w:bCs/>
          <w:i/>
          <w:color w:val="C00000"/>
          <w:sz w:val="20"/>
          <w:szCs w:val="20"/>
          <w:lang w:val="en-IE"/>
        </w:rPr>
        <w:t>) Sections</w:t>
      </w:r>
    </w:p>
    <w:p w14:paraId="6646B864" w14:textId="4914FC30" w:rsidR="008B4400" w:rsidRPr="002966F7" w:rsidRDefault="008B4400" w:rsidP="002966F7">
      <w:pPr>
        <w:autoSpaceDE w:val="0"/>
        <w:autoSpaceDN w:val="0"/>
        <w:adjustRightInd w:val="0"/>
        <w:spacing w:line="276" w:lineRule="auto"/>
        <w:jc w:val="both"/>
        <w:rPr>
          <w:rFonts w:ascii="Arial" w:hAnsi="Arial" w:cs="Arial"/>
          <w:i/>
          <w:color w:val="C00000"/>
          <w:sz w:val="20"/>
          <w:szCs w:val="20"/>
          <w:lang w:val="en-IE"/>
        </w:rPr>
      </w:pPr>
      <w:r w:rsidRPr="002966F7">
        <w:rPr>
          <w:rFonts w:ascii="Arial" w:hAnsi="Arial" w:cs="Arial"/>
          <w:i/>
          <w:color w:val="C00000"/>
          <w:sz w:val="20"/>
          <w:szCs w:val="20"/>
          <w:lang w:val="en-IE"/>
        </w:rPr>
        <w:t>This template is designed to assist DCU staff in arranging the layout of a formal university pro</w:t>
      </w:r>
      <w:r w:rsidR="00E93B19">
        <w:rPr>
          <w:rFonts w:ascii="Arial" w:hAnsi="Arial" w:cs="Arial"/>
          <w:i/>
          <w:color w:val="C00000"/>
          <w:sz w:val="20"/>
          <w:szCs w:val="20"/>
          <w:lang w:val="en-IE"/>
        </w:rPr>
        <w:t>tocol</w:t>
      </w:r>
      <w:r w:rsidRPr="002966F7">
        <w:rPr>
          <w:rFonts w:ascii="Arial" w:hAnsi="Arial" w:cs="Arial"/>
          <w:i/>
          <w:color w:val="C00000"/>
          <w:sz w:val="20"/>
          <w:szCs w:val="20"/>
          <w:lang w:val="en-IE"/>
        </w:rPr>
        <w:t>. All of the sections are therefore optional as it is recognized that the nature of what a pro</w:t>
      </w:r>
      <w:r w:rsidR="00E93B19">
        <w:rPr>
          <w:rFonts w:ascii="Arial" w:hAnsi="Arial" w:cs="Arial"/>
          <w:i/>
          <w:color w:val="C00000"/>
          <w:sz w:val="20"/>
          <w:szCs w:val="20"/>
          <w:lang w:val="en-IE"/>
        </w:rPr>
        <w:t xml:space="preserve">tocol </w:t>
      </w:r>
      <w:r w:rsidRPr="002966F7">
        <w:rPr>
          <w:rFonts w:ascii="Arial" w:hAnsi="Arial" w:cs="Arial"/>
          <w:i/>
          <w:color w:val="C00000"/>
          <w:sz w:val="20"/>
          <w:szCs w:val="20"/>
          <w:lang w:val="en-IE"/>
        </w:rPr>
        <w:t xml:space="preserve">will address </w:t>
      </w:r>
      <w:r w:rsidR="00E93B19">
        <w:rPr>
          <w:rFonts w:ascii="Arial" w:hAnsi="Arial" w:cs="Arial"/>
          <w:i/>
          <w:color w:val="C00000"/>
          <w:sz w:val="20"/>
          <w:szCs w:val="20"/>
          <w:lang w:val="en-IE"/>
        </w:rPr>
        <w:t xml:space="preserve">can vary </w:t>
      </w:r>
      <w:r w:rsidRPr="002966F7">
        <w:rPr>
          <w:rFonts w:ascii="Arial" w:hAnsi="Arial" w:cs="Arial"/>
          <w:i/>
          <w:color w:val="C00000"/>
          <w:sz w:val="20"/>
          <w:szCs w:val="20"/>
          <w:lang w:val="en-IE"/>
        </w:rPr>
        <w:t>widely from case to case.</w:t>
      </w:r>
    </w:p>
    <w:p w14:paraId="3AE7B765" w14:textId="77777777" w:rsidR="008B4400" w:rsidRPr="002966F7" w:rsidRDefault="008B4400" w:rsidP="008B4400">
      <w:pPr>
        <w:autoSpaceDE w:val="0"/>
        <w:autoSpaceDN w:val="0"/>
        <w:adjustRightInd w:val="0"/>
        <w:jc w:val="both"/>
        <w:rPr>
          <w:rFonts w:ascii="Arial" w:hAnsi="Arial" w:cs="Arial"/>
          <w:i/>
          <w:color w:val="C00000"/>
          <w:sz w:val="20"/>
          <w:szCs w:val="20"/>
          <w:lang w:val="en-IE"/>
        </w:rPr>
      </w:pPr>
    </w:p>
    <w:p w14:paraId="08015145" w14:textId="77777777" w:rsidR="002B17AA" w:rsidRPr="002B17AA" w:rsidRDefault="002B17AA" w:rsidP="002B17AA">
      <w:pPr>
        <w:pStyle w:val="DCUfooter"/>
        <w:ind w:firstLine="0"/>
        <w:rPr>
          <w:b/>
          <w:bCs/>
          <w:sz w:val="44"/>
          <w:szCs w:val="44"/>
        </w:rPr>
      </w:pPr>
    </w:p>
    <w:p w14:paraId="6AD5AC30" w14:textId="77777777" w:rsidR="005463C1" w:rsidRDefault="002B17AA" w:rsidP="00A73F8F">
      <w:pPr>
        <w:pStyle w:val="DCUHeading1"/>
        <w:spacing w:before="0"/>
      </w:pPr>
      <w:bookmarkStart w:id="0" w:name="_Toc175736917"/>
      <w:r>
        <w:t>Table of Contents</w:t>
      </w:r>
      <w:bookmarkEnd w:id="0"/>
      <w:r>
        <w:t xml:space="preserve"> </w:t>
      </w:r>
    </w:p>
    <w:p w14:paraId="6D52117E" w14:textId="5F775F3D" w:rsidR="00A73F8F" w:rsidRDefault="00A73F8F" w:rsidP="00A73F8F">
      <w:pPr>
        <w:pStyle w:val="DCUBodycopy"/>
      </w:pPr>
    </w:p>
    <w:p w14:paraId="1EE43536" w14:textId="6738F732" w:rsidR="002966F7" w:rsidRPr="002966F7" w:rsidRDefault="002966F7" w:rsidP="002966F7">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t>Where a pro</w:t>
      </w:r>
      <w:r w:rsidR="00E93B19">
        <w:rPr>
          <w:rFonts w:ascii="Arial" w:hAnsi="Arial" w:cs="Arial"/>
          <w:i/>
          <w:color w:val="C00000"/>
          <w:sz w:val="20"/>
          <w:szCs w:val="20"/>
          <w:lang w:val="en-IE"/>
        </w:rPr>
        <w:t>tocol</w:t>
      </w:r>
      <w:r w:rsidRPr="002966F7">
        <w:rPr>
          <w:rFonts w:ascii="Arial" w:hAnsi="Arial" w:cs="Arial"/>
          <w:i/>
          <w:color w:val="C00000"/>
          <w:sz w:val="20"/>
          <w:szCs w:val="20"/>
          <w:lang w:val="en-IE"/>
        </w:rPr>
        <w:t xml:space="preserve"> is intended to be of 3-4 pages in length then a separate table of contents at the beginning is unlikely to be needed. Where it is greater than 3-4 pages in length a separate table of contents may be appropriate.  </w:t>
      </w:r>
    </w:p>
    <w:p w14:paraId="3F320EE3" w14:textId="00698678" w:rsidR="002B17AA" w:rsidRPr="002966F7" w:rsidRDefault="002966F7" w:rsidP="002966F7">
      <w:pPr>
        <w:spacing w:after="160" w:line="259" w:lineRule="auto"/>
        <w:jc w:val="both"/>
        <w:rPr>
          <w:rFonts w:ascii="Arial" w:hAnsi="Arial" w:cs="Arial"/>
          <w:i/>
          <w:color w:val="C00000"/>
          <w:sz w:val="20"/>
          <w:szCs w:val="20"/>
          <w:lang w:val="en-IE"/>
        </w:rPr>
      </w:pPr>
      <w:r w:rsidRPr="002966F7">
        <w:rPr>
          <w:rFonts w:ascii="Arial" w:hAnsi="Arial" w:cs="Arial"/>
          <w:i/>
          <w:color w:val="C00000"/>
          <w:sz w:val="20"/>
          <w:szCs w:val="20"/>
          <w:lang w:val="en-IE"/>
        </w:rPr>
        <w:lastRenderedPageBreak/>
        <w:t xml:space="preserve">When inserting a table use the inbuilt Word tool (e.g. select ‘References / Table of Contents / Automatic Table 2’). </w:t>
      </w:r>
      <w:r w:rsidR="002B17AA" w:rsidRPr="002966F7">
        <w:rPr>
          <w:rFonts w:ascii="Arial" w:hAnsi="Arial" w:cs="Arial"/>
          <w:i/>
          <w:color w:val="C00000"/>
          <w:sz w:val="20"/>
          <w:szCs w:val="20"/>
          <w:lang w:val="en-IE"/>
        </w:rPr>
        <w:t>An example</w:t>
      </w:r>
      <w:r w:rsidR="005E333F" w:rsidRPr="002966F7">
        <w:rPr>
          <w:rFonts w:ascii="Arial" w:hAnsi="Arial" w:cs="Arial"/>
          <w:i/>
          <w:color w:val="C00000"/>
          <w:sz w:val="20"/>
          <w:szCs w:val="20"/>
          <w:lang w:val="en-IE"/>
        </w:rPr>
        <w:t xml:space="preserve"> of a table of contents</w:t>
      </w:r>
      <w:r w:rsidR="002B17AA" w:rsidRPr="002966F7">
        <w:rPr>
          <w:rFonts w:ascii="Arial" w:hAnsi="Arial" w:cs="Arial"/>
          <w:i/>
          <w:color w:val="C00000"/>
          <w:sz w:val="20"/>
          <w:szCs w:val="20"/>
          <w:lang w:val="en-IE"/>
        </w:rPr>
        <w:t xml:space="preserve">, for the purposes of this template, is set out below. </w:t>
      </w:r>
    </w:p>
    <w:p w14:paraId="734699AA" w14:textId="77777777" w:rsidR="002B17AA" w:rsidRDefault="002B17AA" w:rsidP="00A73F8F">
      <w:pPr>
        <w:pStyle w:val="DCUBodycopy"/>
      </w:pPr>
    </w:p>
    <w:sdt>
      <w:sdtPr>
        <w:rPr>
          <w:rFonts w:asciiTheme="minorHAnsi" w:eastAsiaTheme="minorHAnsi" w:hAnsiTheme="minorHAnsi" w:cstheme="minorBidi"/>
          <w:color w:val="auto"/>
          <w:sz w:val="24"/>
          <w:szCs w:val="24"/>
          <w:lang w:val="en-GB"/>
        </w:rPr>
        <w:id w:val="-1439357993"/>
        <w:docPartObj>
          <w:docPartGallery w:val="Table of Contents"/>
          <w:docPartUnique/>
        </w:docPartObj>
      </w:sdtPr>
      <w:sdtEndPr>
        <w:rPr>
          <w:b/>
          <w:bCs/>
          <w:noProof/>
        </w:rPr>
      </w:sdtEndPr>
      <w:sdtContent>
        <w:p w14:paraId="57A7A39C" w14:textId="23BAECCD" w:rsidR="002B17AA" w:rsidRDefault="002B17AA">
          <w:pPr>
            <w:pStyle w:val="TOCHeading"/>
          </w:pPr>
          <w:r>
            <w:t>Table of Contents</w:t>
          </w:r>
        </w:p>
        <w:p w14:paraId="3973BDBB" w14:textId="1DDB31DE" w:rsidR="00921E99" w:rsidRDefault="002B17AA">
          <w:pPr>
            <w:pStyle w:val="TOC1"/>
            <w:tabs>
              <w:tab w:val="right" w:leader="dot" w:pos="9182"/>
            </w:tabs>
            <w:rPr>
              <w:rFonts w:eastAsiaTheme="minorEastAsia"/>
              <w:noProof/>
              <w:kern w:val="2"/>
              <w:lang w:val="en-IE" w:eastAsia="en-IE"/>
              <w14:ligatures w14:val="standardContextual"/>
            </w:rPr>
          </w:pPr>
          <w:r>
            <w:fldChar w:fldCharType="begin"/>
          </w:r>
          <w:r>
            <w:instrText xml:space="preserve"> TOC \o "1-3" \h \z \u </w:instrText>
          </w:r>
          <w:r>
            <w:fldChar w:fldCharType="separate"/>
          </w:r>
          <w:hyperlink w:anchor="_Toc175736917" w:history="1">
            <w:r w:rsidR="00921E99" w:rsidRPr="00B53F38">
              <w:rPr>
                <w:rStyle w:val="Hyperlink"/>
                <w:noProof/>
              </w:rPr>
              <w:t>Table of Contents</w:t>
            </w:r>
            <w:r w:rsidR="00921E99">
              <w:rPr>
                <w:noProof/>
                <w:webHidden/>
              </w:rPr>
              <w:tab/>
            </w:r>
            <w:r w:rsidR="00921E99">
              <w:rPr>
                <w:noProof/>
                <w:webHidden/>
              </w:rPr>
              <w:fldChar w:fldCharType="begin"/>
            </w:r>
            <w:r w:rsidR="00921E99">
              <w:rPr>
                <w:noProof/>
                <w:webHidden/>
              </w:rPr>
              <w:instrText xml:space="preserve"> PAGEREF _Toc175736917 \h </w:instrText>
            </w:r>
            <w:r w:rsidR="00921E99">
              <w:rPr>
                <w:noProof/>
                <w:webHidden/>
              </w:rPr>
            </w:r>
            <w:r w:rsidR="00921E99">
              <w:rPr>
                <w:noProof/>
                <w:webHidden/>
              </w:rPr>
              <w:fldChar w:fldCharType="separate"/>
            </w:r>
            <w:r w:rsidR="00921E99">
              <w:rPr>
                <w:noProof/>
                <w:webHidden/>
              </w:rPr>
              <w:t>1</w:t>
            </w:r>
            <w:r w:rsidR="00921E99">
              <w:rPr>
                <w:noProof/>
                <w:webHidden/>
              </w:rPr>
              <w:fldChar w:fldCharType="end"/>
            </w:r>
          </w:hyperlink>
        </w:p>
        <w:p w14:paraId="28427884" w14:textId="71A25398" w:rsidR="00921E99" w:rsidRDefault="00921E99">
          <w:pPr>
            <w:pStyle w:val="TOC1"/>
            <w:tabs>
              <w:tab w:val="right" w:leader="dot" w:pos="9182"/>
            </w:tabs>
            <w:rPr>
              <w:rFonts w:eastAsiaTheme="minorEastAsia"/>
              <w:noProof/>
              <w:kern w:val="2"/>
              <w:lang w:val="en-IE" w:eastAsia="en-IE"/>
              <w14:ligatures w14:val="standardContextual"/>
            </w:rPr>
          </w:pPr>
          <w:hyperlink w:anchor="_Toc175736918" w:history="1">
            <w:r w:rsidRPr="00B53F38">
              <w:rPr>
                <w:rStyle w:val="Hyperlink"/>
                <w:noProof/>
              </w:rPr>
              <w:t>Introduction</w:t>
            </w:r>
            <w:r>
              <w:rPr>
                <w:noProof/>
                <w:webHidden/>
              </w:rPr>
              <w:tab/>
            </w:r>
            <w:r>
              <w:rPr>
                <w:noProof/>
                <w:webHidden/>
              </w:rPr>
              <w:fldChar w:fldCharType="begin"/>
            </w:r>
            <w:r>
              <w:rPr>
                <w:noProof/>
                <w:webHidden/>
              </w:rPr>
              <w:instrText xml:space="preserve"> PAGEREF _Toc175736918 \h </w:instrText>
            </w:r>
            <w:r>
              <w:rPr>
                <w:noProof/>
                <w:webHidden/>
              </w:rPr>
            </w:r>
            <w:r>
              <w:rPr>
                <w:noProof/>
                <w:webHidden/>
              </w:rPr>
              <w:fldChar w:fldCharType="separate"/>
            </w:r>
            <w:r>
              <w:rPr>
                <w:noProof/>
                <w:webHidden/>
              </w:rPr>
              <w:t>2</w:t>
            </w:r>
            <w:r>
              <w:rPr>
                <w:noProof/>
                <w:webHidden/>
              </w:rPr>
              <w:fldChar w:fldCharType="end"/>
            </w:r>
          </w:hyperlink>
        </w:p>
        <w:p w14:paraId="191621AB" w14:textId="6E7EE8D9" w:rsidR="00921E99" w:rsidRDefault="00921E99">
          <w:pPr>
            <w:pStyle w:val="TOC1"/>
            <w:tabs>
              <w:tab w:val="right" w:leader="dot" w:pos="9182"/>
            </w:tabs>
            <w:rPr>
              <w:rFonts w:eastAsiaTheme="minorEastAsia"/>
              <w:noProof/>
              <w:kern w:val="2"/>
              <w:lang w:val="en-IE" w:eastAsia="en-IE"/>
              <w14:ligatures w14:val="standardContextual"/>
            </w:rPr>
          </w:pPr>
          <w:hyperlink w:anchor="_Toc175736919" w:history="1">
            <w:r w:rsidRPr="00B53F38">
              <w:rPr>
                <w:rStyle w:val="Hyperlink"/>
                <w:noProof/>
              </w:rPr>
              <w:t>Purpose</w:t>
            </w:r>
            <w:r>
              <w:rPr>
                <w:noProof/>
                <w:webHidden/>
              </w:rPr>
              <w:tab/>
            </w:r>
            <w:r>
              <w:rPr>
                <w:noProof/>
                <w:webHidden/>
              </w:rPr>
              <w:fldChar w:fldCharType="begin"/>
            </w:r>
            <w:r>
              <w:rPr>
                <w:noProof/>
                <w:webHidden/>
              </w:rPr>
              <w:instrText xml:space="preserve"> PAGEREF _Toc175736919 \h </w:instrText>
            </w:r>
            <w:r>
              <w:rPr>
                <w:noProof/>
                <w:webHidden/>
              </w:rPr>
            </w:r>
            <w:r>
              <w:rPr>
                <w:noProof/>
                <w:webHidden/>
              </w:rPr>
              <w:fldChar w:fldCharType="separate"/>
            </w:r>
            <w:r>
              <w:rPr>
                <w:noProof/>
                <w:webHidden/>
              </w:rPr>
              <w:t>2</w:t>
            </w:r>
            <w:r>
              <w:rPr>
                <w:noProof/>
                <w:webHidden/>
              </w:rPr>
              <w:fldChar w:fldCharType="end"/>
            </w:r>
          </w:hyperlink>
        </w:p>
        <w:p w14:paraId="01165C11" w14:textId="3EC36348" w:rsidR="00921E99" w:rsidRDefault="00921E99">
          <w:pPr>
            <w:pStyle w:val="TOC1"/>
            <w:tabs>
              <w:tab w:val="right" w:leader="dot" w:pos="9182"/>
            </w:tabs>
            <w:rPr>
              <w:rFonts w:eastAsiaTheme="minorEastAsia"/>
              <w:noProof/>
              <w:kern w:val="2"/>
              <w:lang w:val="en-IE" w:eastAsia="en-IE"/>
              <w14:ligatures w14:val="standardContextual"/>
            </w:rPr>
          </w:pPr>
          <w:hyperlink w:anchor="_Toc175736920" w:history="1">
            <w:r w:rsidRPr="00B53F38">
              <w:rPr>
                <w:rStyle w:val="Hyperlink"/>
                <w:noProof/>
              </w:rPr>
              <w:t>Scope</w:t>
            </w:r>
            <w:r>
              <w:rPr>
                <w:noProof/>
                <w:webHidden/>
              </w:rPr>
              <w:tab/>
            </w:r>
            <w:r>
              <w:rPr>
                <w:noProof/>
                <w:webHidden/>
              </w:rPr>
              <w:fldChar w:fldCharType="begin"/>
            </w:r>
            <w:r>
              <w:rPr>
                <w:noProof/>
                <w:webHidden/>
              </w:rPr>
              <w:instrText xml:space="preserve"> PAGEREF _Toc175736920 \h </w:instrText>
            </w:r>
            <w:r>
              <w:rPr>
                <w:noProof/>
                <w:webHidden/>
              </w:rPr>
            </w:r>
            <w:r>
              <w:rPr>
                <w:noProof/>
                <w:webHidden/>
              </w:rPr>
              <w:fldChar w:fldCharType="separate"/>
            </w:r>
            <w:r>
              <w:rPr>
                <w:noProof/>
                <w:webHidden/>
              </w:rPr>
              <w:t>3</w:t>
            </w:r>
            <w:r>
              <w:rPr>
                <w:noProof/>
                <w:webHidden/>
              </w:rPr>
              <w:fldChar w:fldCharType="end"/>
            </w:r>
          </w:hyperlink>
        </w:p>
        <w:p w14:paraId="51D69B77" w14:textId="6A05891C" w:rsidR="00921E99" w:rsidRDefault="00921E99">
          <w:pPr>
            <w:pStyle w:val="TOC1"/>
            <w:tabs>
              <w:tab w:val="right" w:leader="dot" w:pos="9182"/>
            </w:tabs>
            <w:rPr>
              <w:rFonts w:eastAsiaTheme="minorEastAsia"/>
              <w:noProof/>
              <w:kern w:val="2"/>
              <w:lang w:val="en-IE" w:eastAsia="en-IE"/>
              <w14:ligatures w14:val="standardContextual"/>
            </w:rPr>
          </w:pPr>
          <w:hyperlink w:anchor="_Toc175736921" w:history="1">
            <w:r w:rsidRPr="00B53F38">
              <w:rPr>
                <w:rStyle w:val="Hyperlink"/>
                <w:noProof/>
              </w:rPr>
              <w:t>Protocol</w:t>
            </w:r>
            <w:r>
              <w:rPr>
                <w:noProof/>
                <w:webHidden/>
              </w:rPr>
              <w:tab/>
            </w:r>
            <w:r>
              <w:rPr>
                <w:noProof/>
                <w:webHidden/>
              </w:rPr>
              <w:fldChar w:fldCharType="begin"/>
            </w:r>
            <w:r>
              <w:rPr>
                <w:noProof/>
                <w:webHidden/>
              </w:rPr>
              <w:instrText xml:space="preserve"> PAGEREF _Toc175736921 \h </w:instrText>
            </w:r>
            <w:r>
              <w:rPr>
                <w:noProof/>
                <w:webHidden/>
              </w:rPr>
            </w:r>
            <w:r>
              <w:rPr>
                <w:noProof/>
                <w:webHidden/>
              </w:rPr>
              <w:fldChar w:fldCharType="separate"/>
            </w:r>
            <w:r>
              <w:rPr>
                <w:noProof/>
                <w:webHidden/>
              </w:rPr>
              <w:t>3</w:t>
            </w:r>
            <w:r>
              <w:rPr>
                <w:noProof/>
                <w:webHidden/>
              </w:rPr>
              <w:fldChar w:fldCharType="end"/>
            </w:r>
          </w:hyperlink>
        </w:p>
        <w:p w14:paraId="31171347" w14:textId="20033D6F" w:rsidR="00921E99" w:rsidRDefault="00921E99">
          <w:pPr>
            <w:pStyle w:val="TOC1"/>
            <w:tabs>
              <w:tab w:val="right" w:leader="dot" w:pos="9182"/>
            </w:tabs>
            <w:rPr>
              <w:rFonts w:eastAsiaTheme="minorEastAsia"/>
              <w:noProof/>
              <w:kern w:val="2"/>
              <w:lang w:val="en-IE" w:eastAsia="en-IE"/>
              <w14:ligatures w14:val="standardContextual"/>
            </w:rPr>
          </w:pPr>
          <w:hyperlink w:anchor="_Toc175736922" w:history="1">
            <w:r w:rsidRPr="00B53F38">
              <w:rPr>
                <w:rStyle w:val="Hyperlink"/>
                <w:noProof/>
              </w:rPr>
              <w:t>Principles</w:t>
            </w:r>
            <w:r>
              <w:rPr>
                <w:noProof/>
                <w:webHidden/>
              </w:rPr>
              <w:tab/>
            </w:r>
            <w:r>
              <w:rPr>
                <w:noProof/>
                <w:webHidden/>
              </w:rPr>
              <w:fldChar w:fldCharType="begin"/>
            </w:r>
            <w:r>
              <w:rPr>
                <w:noProof/>
                <w:webHidden/>
              </w:rPr>
              <w:instrText xml:space="preserve"> PAGEREF _Toc175736922 \h </w:instrText>
            </w:r>
            <w:r>
              <w:rPr>
                <w:noProof/>
                <w:webHidden/>
              </w:rPr>
            </w:r>
            <w:r>
              <w:rPr>
                <w:noProof/>
                <w:webHidden/>
              </w:rPr>
              <w:fldChar w:fldCharType="separate"/>
            </w:r>
            <w:r>
              <w:rPr>
                <w:noProof/>
                <w:webHidden/>
              </w:rPr>
              <w:t>3</w:t>
            </w:r>
            <w:r>
              <w:rPr>
                <w:noProof/>
                <w:webHidden/>
              </w:rPr>
              <w:fldChar w:fldCharType="end"/>
            </w:r>
          </w:hyperlink>
        </w:p>
        <w:p w14:paraId="5D4B5113" w14:textId="6C46862C" w:rsidR="00921E99" w:rsidRDefault="00921E99">
          <w:pPr>
            <w:pStyle w:val="TOC1"/>
            <w:tabs>
              <w:tab w:val="right" w:leader="dot" w:pos="9182"/>
            </w:tabs>
            <w:rPr>
              <w:rFonts w:eastAsiaTheme="minorEastAsia"/>
              <w:noProof/>
              <w:kern w:val="2"/>
              <w:lang w:val="en-IE" w:eastAsia="en-IE"/>
              <w14:ligatures w14:val="standardContextual"/>
            </w:rPr>
          </w:pPr>
          <w:hyperlink w:anchor="_Toc175736923" w:history="1">
            <w:r w:rsidRPr="00B53F38">
              <w:rPr>
                <w:rStyle w:val="Hyperlink"/>
                <w:noProof/>
              </w:rPr>
              <w:t>Roles &amp; Responsibilities</w:t>
            </w:r>
            <w:r>
              <w:rPr>
                <w:noProof/>
                <w:webHidden/>
              </w:rPr>
              <w:tab/>
            </w:r>
            <w:r>
              <w:rPr>
                <w:noProof/>
                <w:webHidden/>
              </w:rPr>
              <w:fldChar w:fldCharType="begin"/>
            </w:r>
            <w:r>
              <w:rPr>
                <w:noProof/>
                <w:webHidden/>
              </w:rPr>
              <w:instrText xml:space="preserve"> PAGEREF _Toc175736923 \h </w:instrText>
            </w:r>
            <w:r>
              <w:rPr>
                <w:noProof/>
                <w:webHidden/>
              </w:rPr>
            </w:r>
            <w:r>
              <w:rPr>
                <w:noProof/>
                <w:webHidden/>
              </w:rPr>
              <w:fldChar w:fldCharType="separate"/>
            </w:r>
            <w:r>
              <w:rPr>
                <w:noProof/>
                <w:webHidden/>
              </w:rPr>
              <w:t>3</w:t>
            </w:r>
            <w:r>
              <w:rPr>
                <w:noProof/>
                <w:webHidden/>
              </w:rPr>
              <w:fldChar w:fldCharType="end"/>
            </w:r>
          </w:hyperlink>
        </w:p>
        <w:p w14:paraId="2D722E47" w14:textId="2D831207" w:rsidR="00921E99" w:rsidRDefault="00921E99">
          <w:pPr>
            <w:pStyle w:val="TOC1"/>
            <w:tabs>
              <w:tab w:val="right" w:leader="dot" w:pos="9182"/>
            </w:tabs>
            <w:rPr>
              <w:rFonts w:eastAsiaTheme="minorEastAsia"/>
              <w:noProof/>
              <w:kern w:val="2"/>
              <w:lang w:val="en-IE" w:eastAsia="en-IE"/>
              <w14:ligatures w14:val="standardContextual"/>
            </w:rPr>
          </w:pPr>
          <w:hyperlink w:anchor="_Toc175736924" w:history="1">
            <w:r w:rsidRPr="00B53F38">
              <w:rPr>
                <w:rStyle w:val="Hyperlink"/>
                <w:noProof/>
              </w:rPr>
              <w:t>Definitions</w:t>
            </w:r>
            <w:r>
              <w:rPr>
                <w:noProof/>
                <w:webHidden/>
              </w:rPr>
              <w:tab/>
            </w:r>
            <w:r>
              <w:rPr>
                <w:noProof/>
                <w:webHidden/>
              </w:rPr>
              <w:fldChar w:fldCharType="begin"/>
            </w:r>
            <w:r>
              <w:rPr>
                <w:noProof/>
                <w:webHidden/>
              </w:rPr>
              <w:instrText xml:space="preserve"> PAGEREF _Toc175736924 \h </w:instrText>
            </w:r>
            <w:r>
              <w:rPr>
                <w:noProof/>
                <w:webHidden/>
              </w:rPr>
            </w:r>
            <w:r>
              <w:rPr>
                <w:noProof/>
                <w:webHidden/>
              </w:rPr>
              <w:fldChar w:fldCharType="separate"/>
            </w:r>
            <w:r>
              <w:rPr>
                <w:noProof/>
                <w:webHidden/>
              </w:rPr>
              <w:t>4</w:t>
            </w:r>
            <w:r>
              <w:rPr>
                <w:noProof/>
                <w:webHidden/>
              </w:rPr>
              <w:fldChar w:fldCharType="end"/>
            </w:r>
          </w:hyperlink>
        </w:p>
        <w:p w14:paraId="1066349C" w14:textId="3010C6C1" w:rsidR="00921E99" w:rsidRDefault="00921E99">
          <w:pPr>
            <w:pStyle w:val="TOC1"/>
            <w:tabs>
              <w:tab w:val="right" w:leader="dot" w:pos="9182"/>
            </w:tabs>
            <w:rPr>
              <w:rFonts w:eastAsiaTheme="minorEastAsia"/>
              <w:noProof/>
              <w:kern w:val="2"/>
              <w:lang w:val="en-IE" w:eastAsia="en-IE"/>
              <w14:ligatures w14:val="standardContextual"/>
            </w:rPr>
          </w:pPr>
          <w:hyperlink w:anchor="_Toc175736925" w:history="1">
            <w:r w:rsidRPr="00B53F38">
              <w:rPr>
                <w:rStyle w:val="Hyperlink"/>
                <w:noProof/>
              </w:rPr>
              <w:t>Related Documentation</w:t>
            </w:r>
            <w:r>
              <w:rPr>
                <w:noProof/>
                <w:webHidden/>
              </w:rPr>
              <w:tab/>
            </w:r>
            <w:r>
              <w:rPr>
                <w:noProof/>
                <w:webHidden/>
              </w:rPr>
              <w:fldChar w:fldCharType="begin"/>
            </w:r>
            <w:r>
              <w:rPr>
                <w:noProof/>
                <w:webHidden/>
              </w:rPr>
              <w:instrText xml:space="preserve"> PAGEREF _Toc175736925 \h </w:instrText>
            </w:r>
            <w:r>
              <w:rPr>
                <w:noProof/>
                <w:webHidden/>
              </w:rPr>
            </w:r>
            <w:r>
              <w:rPr>
                <w:noProof/>
                <w:webHidden/>
              </w:rPr>
              <w:fldChar w:fldCharType="separate"/>
            </w:r>
            <w:r>
              <w:rPr>
                <w:noProof/>
                <w:webHidden/>
              </w:rPr>
              <w:t>4</w:t>
            </w:r>
            <w:r>
              <w:rPr>
                <w:noProof/>
                <w:webHidden/>
              </w:rPr>
              <w:fldChar w:fldCharType="end"/>
            </w:r>
          </w:hyperlink>
        </w:p>
        <w:p w14:paraId="3BFCFDD8" w14:textId="07C73EFB" w:rsidR="00921E99" w:rsidRDefault="00921E99">
          <w:pPr>
            <w:pStyle w:val="TOC1"/>
            <w:tabs>
              <w:tab w:val="right" w:leader="dot" w:pos="9182"/>
            </w:tabs>
            <w:rPr>
              <w:rFonts w:eastAsiaTheme="minorEastAsia"/>
              <w:noProof/>
              <w:kern w:val="2"/>
              <w:lang w:val="en-IE" w:eastAsia="en-IE"/>
              <w14:ligatures w14:val="standardContextual"/>
            </w:rPr>
          </w:pPr>
          <w:hyperlink w:anchor="_Toc175736926" w:history="1">
            <w:r w:rsidRPr="00B53F38">
              <w:rPr>
                <w:rStyle w:val="Hyperlink"/>
                <w:noProof/>
              </w:rPr>
              <w:t>Frequently Asked Questions</w:t>
            </w:r>
            <w:r>
              <w:rPr>
                <w:noProof/>
                <w:webHidden/>
              </w:rPr>
              <w:tab/>
            </w:r>
            <w:r>
              <w:rPr>
                <w:noProof/>
                <w:webHidden/>
              </w:rPr>
              <w:fldChar w:fldCharType="begin"/>
            </w:r>
            <w:r>
              <w:rPr>
                <w:noProof/>
                <w:webHidden/>
              </w:rPr>
              <w:instrText xml:space="preserve"> PAGEREF _Toc175736926 \h </w:instrText>
            </w:r>
            <w:r>
              <w:rPr>
                <w:noProof/>
                <w:webHidden/>
              </w:rPr>
            </w:r>
            <w:r>
              <w:rPr>
                <w:noProof/>
                <w:webHidden/>
              </w:rPr>
              <w:fldChar w:fldCharType="separate"/>
            </w:r>
            <w:r>
              <w:rPr>
                <w:noProof/>
                <w:webHidden/>
              </w:rPr>
              <w:t>5</w:t>
            </w:r>
            <w:r>
              <w:rPr>
                <w:noProof/>
                <w:webHidden/>
              </w:rPr>
              <w:fldChar w:fldCharType="end"/>
            </w:r>
          </w:hyperlink>
        </w:p>
        <w:p w14:paraId="73A311A5" w14:textId="3809A12F" w:rsidR="00921E99" w:rsidRDefault="00921E99">
          <w:pPr>
            <w:pStyle w:val="TOC1"/>
            <w:tabs>
              <w:tab w:val="right" w:leader="dot" w:pos="9182"/>
            </w:tabs>
            <w:rPr>
              <w:rFonts w:eastAsiaTheme="minorEastAsia"/>
              <w:noProof/>
              <w:kern w:val="2"/>
              <w:lang w:val="en-IE" w:eastAsia="en-IE"/>
              <w14:ligatures w14:val="standardContextual"/>
            </w:rPr>
          </w:pPr>
          <w:hyperlink w:anchor="_Toc175736927" w:history="1">
            <w:r w:rsidRPr="00B53F38">
              <w:rPr>
                <w:rStyle w:val="Hyperlink"/>
                <w:noProof/>
              </w:rPr>
              <w:t>Contact</w:t>
            </w:r>
            <w:r>
              <w:rPr>
                <w:noProof/>
                <w:webHidden/>
              </w:rPr>
              <w:tab/>
            </w:r>
            <w:r>
              <w:rPr>
                <w:noProof/>
                <w:webHidden/>
              </w:rPr>
              <w:fldChar w:fldCharType="begin"/>
            </w:r>
            <w:r>
              <w:rPr>
                <w:noProof/>
                <w:webHidden/>
              </w:rPr>
              <w:instrText xml:space="preserve"> PAGEREF _Toc175736927 \h </w:instrText>
            </w:r>
            <w:r>
              <w:rPr>
                <w:noProof/>
                <w:webHidden/>
              </w:rPr>
            </w:r>
            <w:r>
              <w:rPr>
                <w:noProof/>
                <w:webHidden/>
              </w:rPr>
              <w:fldChar w:fldCharType="separate"/>
            </w:r>
            <w:r>
              <w:rPr>
                <w:noProof/>
                <w:webHidden/>
              </w:rPr>
              <w:t>5</w:t>
            </w:r>
            <w:r>
              <w:rPr>
                <w:noProof/>
                <w:webHidden/>
              </w:rPr>
              <w:fldChar w:fldCharType="end"/>
            </w:r>
          </w:hyperlink>
        </w:p>
        <w:p w14:paraId="51E8E066" w14:textId="391ABFE9" w:rsidR="00921E99" w:rsidRDefault="00921E99">
          <w:pPr>
            <w:pStyle w:val="TOC1"/>
            <w:tabs>
              <w:tab w:val="right" w:leader="dot" w:pos="9182"/>
            </w:tabs>
            <w:rPr>
              <w:rFonts w:eastAsiaTheme="minorEastAsia"/>
              <w:noProof/>
              <w:kern w:val="2"/>
              <w:lang w:val="en-IE" w:eastAsia="en-IE"/>
              <w14:ligatures w14:val="standardContextual"/>
            </w:rPr>
          </w:pPr>
          <w:hyperlink w:anchor="_Toc175736928" w:history="1">
            <w:r w:rsidRPr="00B53F38">
              <w:rPr>
                <w:rStyle w:val="Hyperlink"/>
                <w:noProof/>
              </w:rPr>
              <w:t>Protocol Review</w:t>
            </w:r>
            <w:r>
              <w:rPr>
                <w:noProof/>
                <w:webHidden/>
              </w:rPr>
              <w:tab/>
            </w:r>
            <w:r>
              <w:rPr>
                <w:noProof/>
                <w:webHidden/>
              </w:rPr>
              <w:fldChar w:fldCharType="begin"/>
            </w:r>
            <w:r>
              <w:rPr>
                <w:noProof/>
                <w:webHidden/>
              </w:rPr>
              <w:instrText xml:space="preserve"> PAGEREF _Toc175736928 \h </w:instrText>
            </w:r>
            <w:r>
              <w:rPr>
                <w:noProof/>
                <w:webHidden/>
              </w:rPr>
            </w:r>
            <w:r>
              <w:rPr>
                <w:noProof/>
                <w:webHidden/>
              </w:rPr>
              <w:fldChar w:fldCharType="separate"/>
            </w:r>
            <w:r>
              <w:rPr>
                <w:noProof/>
                <w:webHidden/>
              </w:rPr>
              <w:t>5</w:t>
            </w:r>
            <w:r>
              <w:rPr>
                <w:noProof/>
                <w:webHidden/>
              </w:rPr>
              <w:fldChar w:fldCharType="end"/>
            </w:r>
          </w:hyperlink>
        </w:p>
        <w:p w14:paraId="6DF593D3" w14:textId="7E5395BF" w:rsidR="00921E99" w:rsidRDefault="00921E99">
          <w:pPr>
            <w:pStyle w:val="TOC1"/>
            <w:tabs>
              <w:tab w:val="right" w:leader="dot" w:pos="9182"/>
            </w:tabs>
            <w:rPr>
              <w:rFonts w:eastAsiaTheme="minorEastAsia"/>
              <w:noProof/>
              <w:kern w:val="2"/>
              <w:lang w:val="en-IE" w:eastAsia="en-IE"/>
              <w14:ligatures w14:val="standardContextual"/>
            </w:rPr>
          </w:pPr>
          <w:hyperlink w:anchor="_Toc175736929" w:history="1">
            <w:r w:rsidRPr="00B53F38">
              <w:rPr>
                <w:rStyle w:val="Hyperlink"/>
                <w:noProof/>
              </w:rPr>
              <w:t>Version Control</w:t>
            </w:r>
            <w:r>
              <w:rPr>
                <w:noProof/>
                <w:webHidden/>
              </w:rPr>
              <w:tab/>
            </w:r>
            <w:r>
              <w:rPr>
                <w:noProof/>
                <w:webHidden/>
              </w:rPr>
              <w:fldChar w:fldCharType="begin"/>
            </w:r>
            <w:r>
              <w:rPr>
                <w:noProof/>
                <w:webHidden/>
              </w:rPr>
              <w:instrText xml:space="preserve"> PAGEREF _Toc175736929 \h </w:instrText>
            </w:r>
            <w:r>
              <w:rPr>
                <w:noProof/>
                <w:webHidden/>
              </w:rPr>
            </w:r>
            <w:r>
              <w:rPr>
                <w:noProof/>
                <w:webHidden/>
              </w:rPr>
              <w:fldChar w:fldCharType="separate"/>
            </w:r>
            <w:r>
              <w:rPr>
                <w:noProof/>
                <w:webHidden/>
              </w:rPr>
              <w:t>6</w:t>
            </w:r>
            <w:r>
              <w:rPr>
                <w:noProof/>
                <w:webHidden/>
              </w:rPr>
              <w:fldChar w:fldCharType="end"/>
            </w:r>
          </w:hyperlink>
        </w:p>
        <w:p w14:paraId="553C89C9" w14:textId="0134FFA4" w:rsidR="002B17AA" w:rsidRDefault="002B17AA">
          <w:r>
            <w:rPr>
              <w:b/>
              <w:bCs/>
              <w:noProof/>
            </w:rPr>
            <w:fldChar w:fldCharType="end"/>
          </w:r>
        </w:p>
      </w:sdtContent>
    </w:sdt>
    <w:p w14:paraId="74993B27" w14:textId="77777777" w:rsidR="002B17AA" w:rsidRDefault="002B17AA" w:rsidP="00A73F8F">
      <w:pPr>
        <w:pStyle w:val="DCUBodycopy"/>
      </w:pPr>
    </w:p>
    <w:p w14:paraId="2901DC8F" w14:textId="73BD5DD4" w:rsidR="005463C1" w:rsidRPr="005463C1" w:rsidRDefault="005463C1" w:rsidP="005463C1">
      <w:pPr>
        <w:pStyle w:val="DCUHeading1"/>
        <w:spacing w:before="0"/>
        <w:rPr>
          <w:sz w:val="24"/>
          <w:szCs w:val="24"/>
        </w:rPr>
      </w:pPr>
      <w:bookmarkStart w:id="1" w:name="_Toc175736918"/>
      <w:r>
        <w:t>Introduction</w:t>
      </w:r>
      <w:bookmarkEnd w:id="1"/>
    </w:p>
    <w:p w14:paraId="47772494" w14:textId="77777777" w:rsidR="005463C1" w:rsidRPr="006B161B" w:rsidRDefault="005463C1" w:rsidP="005463C1">
      <w:pPr>
        <w:pStyle w:val="DCUBodycopy"/>
        <w:jc w:val="both"/>
      </w:pPr>
    </w:p>
    <w:p w14:paraId="232F7B36" w14:textId="77777777" w:rsidR="005463C1" w:rsidRPr="005463C1" w:rsidRDefault="005463C1" w:rsidP="005463C1">
      <w:pPr>
        <w:pStyle w:val="DCUBodycopy"/>
        <w:rPr>
          <w:color w:val="auto"/>
          <w:lang w:val="en-IE"/>
        </w:rPr>
      </w:pPr>
      <w:r w:rsidRPr="005463C1">
        <w:rPr>
          <w:color w:val="auto"/>
          <w:lang w:val="en-IE"/>
        </w:rPr>
        <w:t>The University……</w:t>
      </w:r>
    </w:p>
    <w:p w14:paraId="271BFB4F" w14:textId="77777777" w:rsidR="005463C1" w:rsidRDefault="005463C1" w:rsidP="005463C1">
      <w:pPr>
        <w:pStyle w:val="DCUBodycopy"/>
        <w:rPr>
          <w:lang w:val="en-IE"/>
        </w:rPr>
      </w:pPr>
    </w:p>
    <w:p w14:paraId="72E0209C" w14:textId="390F329A" w:rsidR="005463C1" w:rsidRPr="00321FD3" w:rsidRDefault="005463C1" w:rsidP="005463C1">
      <w:pPr>
        <w:jc w:val="both"/>
        <w:rPr>
          <w:rFonts w:ascii="Arial" w:hAnsi="Arial" w:cs="Arial"/>
          <w:i/>
          <w:iCs/>
          <w:color w:val="C00000"/>
          <w:sz w:val="22"/>
          <w:szCs w:val="22"/>
          <w:lang w:val="en-IE"/>
        </w:rPr>
      </w:pPr>
      <w:r w:rsidRPr="00321FD3">
        <w:rPr>
          <w:rFonts w:ascii="Arial" w:hAnsi="Arial" w:cs="Arial"/>
          <w:i/>
          <w:iCs/>
          <w:color w:val="C00000"/>
          <w:sz w:val="22"/>
          <w:szCs w:val="22"/>
          <w:lang w:val="en-IE"/>
        </w:rPr>
        <w:t>This section may be used to further expand upon the context of, or on any issues related to, the</w:t>
      </w:r>
      <w:r w:rsidR="00D076B8">
        <w:rPr>
          <w:rFonts w:ascii="Arial" w:hAnsi="Arial" w:cs="Arial"/>
          <w:i/>
          <w:iCs/>
          <w:color w:val="C00000"/>
          <w:sz w:val="22"/>
          <w:szCs w:val="22"/>
          <w:lang w:val="en-IE"/>
        </w:rPr>
        <w:t xml:space="preserve"> pro</w:t>
      </w:r>
      <w:r w:rsidR="00E93B19">
        <w:rPr>
          <w:rFonts w:ascii="Arial" w:hAnsi="Arial" w:cs="Arial"/>
          <w:i/>
          <w:iCs/>
          <w:color w:val="C00000"/>
          <w:sz w:val="22"/>
          <w:szCs w:val="22"/>
          <w:lang w:val="en-IE"/>
        </w:rPr>
        <w:t>tocol</w:t>
      </w:r>
      <w:r w:rsidRPr="00321FD3">
        <w:rPr>
          <w:rFonts w:ascii="Arial" w:hAnsi="Arial" w:cs="Arial"/>
          <w:i/>
          <w:iCs/>
          <w:color w:val="C00000"/>
          <w:sz w:val="22"/>
          <w:szCs w:val="22"/>
          <w:lang w:val="en-IE"/>
        </w:rPr>
        <w:t xml:space="preserve">. </w:t>
      </w:r>
    </w:p>
    <w:p w14:paraId="1B4FE90D" w14:textId="77777777" w:rsidR="005463C1" w:rsidRPr="005463C1" w:rsidRDefault="005463C1" w:rsidP="005463C1">
      <w:pPr>
        <w:pStyle w:val="DCUBodycopy"/>
        <w:rPr>
          <w:lang w:val="en-IE"/>
        </w:rPr>
      </w:pPr>
    </w:p>
    <w:p w14:paraId="66C9ED95" w14:textId="6F96790B" w:rsidR="00E50268" w:rsidRDefault="00E50268" w:rsidP="00086D70">
      <w:pPr>
        <w:pStyle w:val="DCUHeading1"/>
        <w:jc w:val="both"/>
      </w:pPr>
      <w:bookmarkStart w:id="2" w:name="_Toc175736919"/>
      <w:r>
        <w:t>Purpose</w:t>
      </w:r>
      <w:bookmarkEnd w:id="2"/>
    </w:p>
    <w:p w14:paraId="6BAC623D" w14:textId="77777777" w:rsidR="00E50268" w:rsidRPr="006B161B" w:rsidRDefault="00E50268" w:rsidP="00C029FC">
      <w:pPr>
        <w:pStyle w:val="DCUBodycopy"/>
        <w:jc w:val="both"/>
      </w:pPr>
    </w:p>
    <w:p w14:paraId="7D26D905" w14:textId="5BBF9FF4" w:rsidR="005463C1" w:rsidRDefault="00C029FC" w:rsidP="00E93B19">
      <w:pPr>
        <w:pStyle w:val="DCUBodycopy"/>
        <w:rPr>
          <w:color w:val="auto"/>
          <w:lang w:val="en-IE"/>
        </w:rPr>
      </w:pPr>
      <w:bookmarkStart w:id="3" w:name="_Hlk131412998"/>
      <w:r w:rsidRPr="005463C1">
        <w:rPr>
          <w:color w:val="auto"/>
          <w:lang w:val="en-IE"/>
        </w:rPr>
        <w:t>Th</w:t>
      </w:r>
      <w:r w:rsidR="00D076B8">
        <w:rPr>
          <w:color w:val="auto"/>
          <w:lang w:val="en-IE"/>
        </w:rPr>
        <w:t>is pro</w:t>
      </w:r>
      <w:r w:rsidR="00E93B19">
        <w:rPr>
          <w:color w:val="auto"/>
          <w:lang w:val="en-IE"/>
        </w:rPr>
        <w:t xml:space="preserve">tocol is </w:t>
      </w:r>
      <w:r w:rsidR="00D076B8">
        <w:rPr>
          <w:color w:val="auto"/>
          <w:lang w:val="en-IE"/>
        </w:rPr>
        <w:t xml:space="preserve">intended to </w:t>
      </w:r>
      <w:r w:rsidR="00E93B19">
        <w:rPr>
          <w:color w:val="auto"/>
          <w:lang w:val="en-IE"/>
        </w:rPr>
        <w:t>set out the steps to be followed in the event of …..</w:t>
      </w:r>
    </w:p>
    <w:p w14:paraId="785D0E8C" w14:textId="77777777" w:rsidR="00E93B19" w:rsidRDefault="00E93B19" w:rsidP="00E93B19">
      <w:pPr>
        <w:pStyle w:val="DCUBodycopy"/>
        <w:rPr>
          <w:lang w:val="en-IE"/>
        </w:rPr>
      </w:pPr>
    </w:p>
    <w:bookmarkEnd w:id="3"/>
    <w:p w14:paraId="27D8B0D2" w14:textId="77777777" w:rsidR="00E93B19" w:rsidRDefault="005463C1" w:rsidP="005463C1">
      <w:pPr>
        <w:pStyle w:val="DCUBodycopy"/>
        <w:jc w:val="both"/>
        <w:rPr>
          <w:i/>
          <w:color w:val="C00000"/>
          <w:sz w:val="22"/>
          <w:szCs w:val="22"/>
          <w:lang w:val="en-IE"/>
        </w:rPr>
      </w:pPr>
      <w:r w:rsidRPr="005463C1">
        <w:rPr>
          <w:i/>
          <w:color w:val="C00000"/>
          <w:sz w:val="22"/>
          <w:szCs w:val="22"/>
          <w:lang w:val="en-IE"/>
        </w:rPr>
        <w:t>This section will provide the reason</w:t>
      </w:r>
      <w:r w:rsidR="00E93B19">
        <w:rPr>
          <w:i/>
          <w:color w:val="C00000"/>
          <w:sz w:val="22"/>
          <w:szCs w:val="22"/>
          <w:lang w:val="en-IE"/>
        </w:rPr>
        <w:t>s</w:t>
      </w:r>
      <w:r w:rsidRPr="005463C1">
        <w:rPr>
          <w:i/>
          <w:color w:val="C00000"/>
          <w:sz w:val="22"/>
          <w:szCs w:val="22"/>
          <w:lang w:val="en-IE"/>
        </w:rPr>
        <w:t xml:space="preserve"> or rationale </w:t>
      </w:r>
      <w:r w:rsidR="00D076B8">
        <w:rPr>
          <w:i/>
          <w:color w:val="C00000"/>
          <w:sz w:val="22"/>
          <w:szCs w:val="22"/>
          <w:lang w:val="en-IE"/>
        </w:rPr>
        <w:t>for the pro</w:t>
      </w:r>
      <w:r w:rsidR="00E93B19">
        <w:rPr>
          <w:i/>
          <w:color w:val="C00000"/>
          <w:sz w:val="22"/>
          <w:szCs w:val="22"/>
          <w:lang w:val="en-IE"/>
        </w:rPr>
        <w:t xml:space="preserve">tocol </w:t>
      </w:r>
      <w:r w:rsidRPr="005463C1">
        <w:rPr>
          <w:i/>
          <w:color w:val="C00000"/>
          <w:sz w:val="22"/>
          <w:szCs w:val="22"/>
          <w:lang w:val="en-IE"/>
        </w:rPr>
        <w:t xml:space="preserve">i.e. </w:t>
      </w:r>
      <w:r w:rsidR="00D076B8">
        <w:rPr>
          <w:i/>
          <w:color w:val="C00000"/>
          <w:sz w:val="22"/>
          <w:szCs w:val="22"/>
          <w:lang w:val="en-IE"/>
        </w:rPr>
        <w:t>why it exists</w:t>
      </w:r>
      <w:r w:rsidRPr="005463C1">
        <w:rPr>
          <w:i/>
          <w:color w:val="C00000"/>
          <w:sz w:val="22"/>
          <w:szCs w:val="22"/>
          <w:lang w:val="en-IE"/>
        </w:rPr>
        <w:t>.</w:t>
      </w:r>
    </w:p>
    <w:p w14:paraId="1E927E62" w14:textId="77777777" w:rsidR="00E93B19" w:rsidRDefault="00E93B19" w:rsidP="005463C1">
      <w:pPr>
        <w:pStyle w:val="DCUBodycopy"/>
        <w:jc w:val="both"/>
        <w:rPr>
          <w:i/>
          <w:color w:val="C00000"/>
          <w:sz w:val="22"/>
          <w:szCs w:val="22"/>
          <w:lang w:val="en-IE"/>
        </w:rPr>
      </w:pPr>
    </w:p>
    <w:p w14:paraId="2FB40AF2" w14:textId="3474F9AD" w:rsidR="00E93B19" w:rsidRDefault="00E93B19" w:rsidP="005463C1">
      <w:pPr>
        <w:pStyle w:val="DCUBodycopy"/>
        <w:jc w:val="both"/>
        <w:rPr>
          <w:i/>
          <w:color w:val="C00000"/>
          <w:sz w:val="22"/>
          <w:szCs w:val="22"/>
          <w:lang w:val="en-IE"/>
        </w:rPr>
      </w:pPr>
      <w:r w:rsidRPr="00E93B19">
        <w:rPr>
          <w:i/>
          <w:color w:val="C00000"/>
          <w:sz w:val="22"/>
          <w:szCs w:val="22"/>
          <w:lang w:val="en-IE"/>
        </w:rPr>
        <w:t>A protocol is a defined set of actions to be taken on the occurrence of a specific defined event. The event itself must be defined so that a reader will understand exactly when the protocol is to be activated.</w:t>
      </w:r>
    </w:p>
    <w:p w14:paraId="55A25E81" w14:textId="77777777" w:rsidR="00E93B19" w:rsidRDefault="00E93B19" w:rsidP="005463C1">
      <w:pPr>
        <w:pStyle w:val="DCUBodycopy"/>
        <w:jc w:val="both"/>
        <w:rPr>
          <w:i/>
          <w:color w:val="C00000"/>
          <w:sz w:val="22"/>
          <w:szCs w:val="22"/>
          <w:lang w:val="en-IE"/>
        </w:rPr>
      </w:pPr>
    </w:p>
    <w:p w14:paraId="6398E724" w14:textId="2372B18F" w:rsidR="005463C1" w:rsidRPr="005463C1" w:rsidRDefault="00E93B19" w:rsidP="005463C1">
      <w:pPr>
        <w:pStyle w:val="DCUBodycopy"/>
        <w:jc w:val="both"/>
        <w:rPr>
          <w:color w:val="C00000"/>
          <w:sz w:val="22"/>
          <w:szCs w:val="22"/>
          <w:lang w:val="en-IE"/>
        </w:rPr>
      </w:pPr>
      <w:r>
        <w:rPr>
          <w:i/>
          <w:color w:val="C00000"/>
          <w:sz w:val="22"/>
          <w:szCs w:val="22"/>
          <w:lang w:val="en-IE"/>
        </w:rPr>
        <w:t xml:space="preserve">The section </w:t>
      </w:r>
      <w:r w:rsidR="005463C1" w:rsidRPr="005463C1">
        <w:rPr>
          <w:i/>
          <w:color w:val="C00000"/>
          <w:sz w:val="22"/>
          <w:szCs w:val="22"/>
          <w:lang w:val="en-IE"/>
        </w:rPr>
        <w:t xml:space="preserve">may also refer to any legal, regulatory, or other requirements </w:t>
      </w:r>
      <w:r w:rsidR="00D076B8">
        <w:rPr>
          <w:i/>
          <w:color w:val="C00000"/>
          <w:sz w:val="22"/>
          <w:szCs w:val="22"/>
          <w:lang w:val="en-IE"/>
        </w:rPr>
        <w:t xml:space="preserve">(e.g. in support of a separate DCU Policy) </w:t>
      </w:r>
      <w:r w:rsidR="005463C1" w:rsidRPr="005463C1">
        <w:rPr>
          <w:i/>
          <w:color w:val="C00000"/>
          <w:sz w:val="22"/>
          <w:szCs w:val="22"/>
          <w:lang w:val="en-IE"/>
        </w:rPr>
        <w:t>that the p</w:t>
      </w:r>
      <w:r w:rsidR="00D076B8">
        <w:rPr>
          <w:i/>
          <w:color w:val="C00000"/>
          <w:sz w:val="22"/>
          <w:szCs w:val="22"/>
          <w:lang w:val="en-IE"/>
        </w:rPr>
        <w:t>ro</w:t>
      </w:r>
      <w:r>
        <w:rPr>
          <w:i/>
          <w:color w:val="C00000"/>
          <w:sz w:val="22"/>
          <w:szCs w:val="22"/>
          <w:lang w:val="en-IE"/>
        </w:rPr>
        <w:t xml:space="preserve">tocol seeks </w:t>
      </w:r>
      <w:r w:rsidR="005463C1" w:rsidRPr="005463C1">
        <w:rPr>
          <w:i/>
          <w:color w:val="C00000"/>
          <w:sz w:val="22"/>
          <w:szCs w:val="22"/>
          <w:lang w:val="en-IE"/>
        </w:rPr>
        <w:t>to meet</w:t>
      </w:r>
      <w:r>
        <w:rPr>
          <w:i/>
          <w:color w:val="C00000"/>
          <w:sz w:val="22"/>
          <w:szCs w:val="22"/>
          <w:lang w:val="en-IE"/>
        </w:rPr>
        <w:t xml:space="preserve">. </w:t>
      </w:r>
    </w:p>
    <w:p w14:paraId="59DF516B" w14:textId="3061F2FC" w:rsidR="00E50268" w:rsidRPr="00321FD3" w:rsidRDefault="00E50268" w:rsidP="00C029FC">
      <w:pPr>
        <w:pStyle w:val="DCUBodycopy"/>
        <w:jc w:val="both"/>
        <w:rPr>
          <w:sz w:val="22"/>
          <w:szCs w:val="22"/>
        </w:rPr>
      </w:pPr>
    </w:p>
    <w:p w14:paraId="06D034F6" w14:textId="57D40FDD" w:rsidR="00E50268" w:rsidRDefault="00C029FC" w:rsidP="00086D70">
      <w:pPr>
        <w:pStyle w:val="DCUHeading1"/>
        <w:jc w:val="both"/>
      </w:pPr>
      <w:bookmarkStart w:id="4" w:name="_Toc175736920"/>
      <w:r>
        <w:lastRenderedPageBreak/>
        <w:t>Scope</w:t>
      </w:r>
      <w:bookmarkEnd w:id="4"/>
    </w:p>
    <w:p w14:paraId="2B940D84" w14:textId="77777777" w:rsidR="00BC5A11" w:rsidRDefault="00BC5A11" w:rsidP="00C029FC">
      <w:pPr>
        <w:pStyle w:val="DCUBodycopy"/>
        <w:jc w:val="both"/>
      </w:pPr>
    </w:p>
    <w:p w14:paraId="6D86D00C" w14:textId="45D40CBA" w:rsidR="005463C1" w:rsidRPr="005463C1" w:rsidRDefault="00C029FC" w:rsidP="00086D70">
      <w:pPr>
        <w:pStyle w:val="DCUBodycopy"/>
        <w:jc w:val="both"/>
        <w:rPr>
          <w:color w:val="auto"/>
          <w:lang w:val="en-IE"/>
        </w:rPr>
      </w:pPr>
      <w:r w:rsidRPr="005463C1">
        <w:rPr>
          <w:color w:val="auto"/>
        </w:rPr>
        <w:t xml:space="preserve">This </w:t>
      </w:r>
      <w:r w:rsidR="00D076B8">
        <w:rPr>
          <w:color w:val="auto"/>
        </w:rPr>
        <w:t>pro</w:t>
      </w:r>
      <w:r w:rsidR="00E93B19">
        <w:rPr>
          <w:color w:val="auto"/>
        </w:rPr>
        <w:t xml:space="preserve">tocol </w:t>
      </w:r>
      <w:r w:rsidRPr="005463C1">
        <w:rPr>
          <w:color w:val="auto"/>
          <w:lang w:val="en-IE"/>
        </w:rPr>
        <w:t>applies to</w:t>
      </w:r>
      <w:r w:rsidR="005463C1" w:rsidRPr="005463C1">
        <w:rPr>
          <w:color w:val="auto"/>
          <w:lang w:val="en-IE"/>
        </w:rPr>
        <w:t>……</w:t>
      </w:r>
    </w:p>
    <w:p w14:paraId="5878CEF4" w14:textId="77777777" w:rsidR="005463C1" w:rsidRDefault="005463C1" w:rsidP="00086D70">
      <w:pPr>
        <w:pStyle w:val="DCUBodycopy"/>
        <w:jc w:val="both"/>
        <w:rPr>
          <w:lang w:val="en-IE"/>
        </w:rPr>
      </w:pPr>
    </w:p>
    <w:p w14:paraId="01968DAB" w14:textId="59E56089" w:rsidR="007B2C47" w:rsidRPr="007B2C47" w:rsidRDefault="007B2C47" w:rsidP="007B2C47">
      <w:pPr>
        <w:pStyle w:val="DCUBodycopy"/>
        <w:jc w:val="both"/>
        <w:rPr>
          <w:i/>
          <w:color w:val="C00000"/>
          <w:sz w:val="22"/>
          <w:szCs w:val="22"/>
          <w:lang w:val="en-IE"/>
        </w:rPr>
      </w:pPr>
      <w:r w:rsidRPr="007B2C47">
        <w:rPr>
          <w:i/>
          <w:color w:val="C00000"/>
          <w:sz w:val="22"/>
          <w:szCs w:val="22"/>
          <w:lang w:val="en-IE"/>
        </w:rPr>
        <w:t xml:space="preserve">This section will state the unit(s) within the University to which </w:t>
      </w:r>
      <w:r>
        <w:rPr>
          <w:i/>
          <w:color w:val="C00000"/>
          <w:sz w:val="22"/>
          <w:szCs w:val="22"/>
          <w:lang w:val="en-IE"/>
        </w:rPr>
        <w:t>the pro</w:t>
      </w:r>
      <w:r w:rsidR="00E93B19">
        <w:rPr>
          <w:i/>
          <w:color w:val="C00000"/>
          <w:sz w:val="22"/>
          <w:szCs w:val="22"/>
          <w:lang w:val="en-IE"/>
        </w:rPr>
        <w:t xml:space="preserve">tocol </w:t>
      </w:r>
      <w:r w:rsidRPr="007B2C47">
        <w:rPr>
          <w:i/>
          <w:color w:val="C00000"/>
          <w:sz w:val="22"/>
          <w:szCs w:val="22"/>
          <w:lang w:val="en-IE"/>
        </w:rPr>
        <w:t>applies. In practice, pro</w:t>
      </w:r>
      <w:r w:rsidR="00E93B19">
        <w:rPr>
          <w:i/>
          <w:color w:val="C00000"/>
          <w:sz w:val="22"/>
          <w:szCs w:val="22"/>
          <w:lang w:val="en-IE"/>
        </w:rPr>
        <w:t xml:space="preserve">tocol </w:t>
      </w:r>
      <w:r w:rsidRPr="007B2C47">
        <w:rPr>
          <w:i/>
          <w:color w:val="C00000"/>
          <w:sz w:val="22"/>
          <w:szCs w:val="22"/>
          <w:lang w:val="en-IE"/>
        </w:rPr>
        <w:t xml:space="preserve">tend to apply only to a single unit (e.g. Registry, HR, Finance) but there can be exceptions.   </w:t>
      </w:r>
    </w:p>
    <w:p w14:paraId="29B9413B" w14:textId="77777777" w:rsidR="005463C1" w:rsidRPr="005463C1" w:rsidRDefault="005463C1" w:rsidP="00321FD3">
      <w:pPr>
        <w:pStyle w:val="DCUBodycopy"/>
        <w:jc w:val="both"/>
        <w:rPr>
          <w:i/>
          <w:color w:val="C00000"/>
          <w:sz w:val="22"/>
          <w:szCs w:val="22"/>
          <w:lang w:val="en-IE"/>
        </w:rPr>
      </w:pPr>
    </w:p>
    <w:p w14:paraId="4308479B" w14:textId="54EAD322" w:rsidR="005463C1" w:rsidRPr="005463C1" w:rsidRDefault="005463C1" w:rsidP="00321FD3">
      <w:pPr>
        <w:pStyle w:val="DCUBodycopy"/>
        <w:jc w:val="both"/>
        <w:rPr>
          <w:i/>
          <w:color w:val="C00000"/>
          <w:sz w:val="22"/>
          <w:szCs w:val="22"/>
          <w:lang w:val="en-IE"/>
        </w:rPr>
      </w:pPr>
      <w:r w:rsidRPr="005463C1">
        <w:rPr>
          <w:i/>
          <w:color w:val="C00000"/>
          <w:sz w:val="22"/>
          <w:szCs w:val="22"/>
          <w:lang w:val="en-IE"/>
        </w:rPr>
        <w:t xml:space="preserve">Thought </w:t>
      </w:r>
      <w:r w:rsidR="00E93B19">
        <w:rPr>
          <w:i/>
          <w:color w:val="C00000"/>
          <w:sz w:val="22"/>
          <w:szCs w:val="22"/>
          <w:lang w:val="en-IE"/>
        </w:rPr>
        <w:t xml:space="preserve">should </w:t>
      </w:r>
      <w:r w:rsidRPr="005463C1">
        <w:rPr>
          <w:i/>
          <w:color w:val="C00000"/>
          <w:sz w:val="22"/>
          <w:szCs w:val="22"/>
          <w:lang w:val="en-IE"/>
        </w:rPr>
        <w:t xml:space="preserve">be given to setting out the desired scope of a </w:t>
      </w:r>
      <w:r w:rsidR="00E93B19">
        <w:rPr>
          <w:i/>
          <w:color w:val="C00000"/>
          <w:sz w:val="22"/>
          <w:szCs w:val="22"/>
          <w:lang w:val="en-IE"/>
        </w:rPr>
        <w:t xml:space="preserve">protocol </w:t>
      </w:r>
      <w:r w:rsidRPr="005463C1">
        <w:rPr>
          <w:i/>
          <w:color w:val="C00000"/>
          <w:sz w:val="22"/>
          <w:szCs w:val="22"/>
          <w:lang w:val="en-IE"/>
        </w:rPr>
        <w:t xml:space="preserve">in an accurate and clear manner. You may need to consult with relevant stakeholders to ensure that all parties are included, or in some cases, that certain parties are excluded, from the scope of the </w:t>
      </w:r>
      <w:r w:rsidR="00E93B19">
        <w:rPr>
          <w:i/>
          <w:color w:val="C00000"/>
          <w:sz w:val="22"/>
          <w:szCs w:val="22"/>
          <w:lang w:val="en-IE"/>
        </w:rPr>
        <w:t>protocol</w:t>
      </w:r>
      <w:r w:rsidRPr="005463C1">
        <w:rPr>
          <w:i/>
          <w:color w:val="C00000"/>
          <w:sz w:val="22"/>
          <w:szCs w:val="22"/>
          <w:lang w:val="en-IE"/>
        </w:rPr>
        <w:t xml:space="preserve">. </w:t>
      </w:r>
    </w:p>
    <w:p w14:paraId="2BC04876" w14:textId="2FAFD09D" w:rsidR="00C029FC" w:rsidRPr="00321FD3" w:rsidRDefault="00C029FC" w:rsidP="00086D70">
      <w:pPr>
        <w:pStyle w:val="DCUBodycopy"/>
        <w:jc w:val="both"/>
        <w:rPr>
          <w:color w:val="C00000"/>
          <w:sz w:val="22"/>
          <w:szCs w:val="22"/>
          <w:lang w:val="en-IE"/>
        </w:rPr>
      </w:pPr>
    </w:p>
    <w:p w14:paraId="0E55DDAD" w14:textId="77777777" w:rsidR="00C029FC" w:rsidRDefault="00C029FC" w:rsidP="00C029FC">
      <w:pPr>
        <w:pStyle w:val="DCUBodycopy"/>
        <w:jc w:val="both"/>
      </w:pPr>
    </w:p>
    <w:p w14:paraId="29BB11BF" w14:textId="16101AE2" w:rsidR="00E50268" w:rsidRDefault="00E50268" w:rsidP="00321FD3">
      <w:pPr>
        <w:pStyle w:val="DCUHeading1"/>
        <w:jc w:val="both"/>
      </w:pPr>
      <w:bookmarkStart w:id="5" w:name="_Toc175736921"/>
      <w:r>
        <w:t>P</w:t>
      </w:r>
      <w:r w:rsidR="00D076B8">
        <w:t>ro</w:t>
      </w:r>
      <w:r w:rsidR="00E93B19">
        <w:t>tocol</w:t>
      </w:r>
      <w:bookmarkEnd w:id="5"/>
      <w:r w:rsidR="00E93B19">
        <w:t xml:space="preserve"> </w:t>
      </w:r>
    </w:p>
    <w:p w14:paraId="605810DD" w14:textId="77777777" w:rsidR="00321FD3" w:rsidRPr="00321FD3" w:rsidRDefault="00321FD3" w:rsidP="00321FD3">
      <w:pPr>
        <w:pStyle w:val="DCUBodycopy"/>
        <w:jc w:val="both"/>
        <w:rPr>
          <w:color w:val="auto"/>
        </w:rPr>
      </w:pPr>
    </w:p>
    <w:p w14:paraId="210443AB" w14:textId="13114B0E" w:rsidR="007B2C47" w:rsidRDefault="007B2C47" w:rsidP="007B2C47">
      <w:pPr>
        <w:pStyle w:val="DCUBodycopy"/>
        <w:rPr>
          <w:color w:val="auto"/>
        </w:rPr>
      </w:pPr>
      <w:r>
        <w:rPr>
          <w:color w:val="auto"/>
        </w:rPr>
        <w:t>The pro</w:t>
      </w:r>
      <w:r w:rsidR="00E93B19">
        <w:rPr>
          <w:color w:val="auto"/>
        </w:rPr>
        <w:t xml:space="preserve">tocol </w:t>
      </w:r>
      <w:r>
        <w:rPr>
          <w:color w:val="auto"/>
        </w:rPr>
        <w:t xml:space="preserve">for [STATE PURPOSE HERE </w:t>
      </w:r>
      <w:r w:rsidR="001E2E6C">
        <w:rPr>
          <w:color w:val="auto"/>
        </w:rPr>
        <w:t xml:space="preserve">- </w:t>
      </w:r>
      <w:r>
        <w:rPr>
          <w:color w:val="auto"/>
        </w:rPr>
        <w:t>IF APPLICABLE] is as follows:</w:t>
      </w:r>
    </w:p>
    <w:p w14:paraId="079DB182" w14:textId="77777777" w:rsidR="007B2C47" w:rsidRDefault="007B2C47" w:rsidP="007B2C47">
      <w:pPr>
        <w:pStyle w:val="DCUBodycopy"/>
        <w:rPr>
          <w:color w:val="auto"/>
        </w:rPr>
      </w:pPr>
    </w:p>
    <w:p w14:paraId="2D8BCF9E" w14:textId="7F9B1E11" w:rsidR="00321FD3" w:rsidRPr="00321FD3" w:rsidRDefault="007B2C47" w:rsidP="00321FD3">
      <w:pPr>
        <w:pStyle w:val="DCUBodycopy"/>
        <w:numPr>
          <w:ilvl w:val="0"/>
          <w:numId w:val="26"/>
        </w:numPr>
        <w:rPr>
          <w:color w:val="auto"/>
        </w:rPr>
      </w:pPr>
      <w:r>
        <w:rPr>
          <w:color w:val="auto"/>
        </w:rPr>
        <w:t>Step 1</w:t>
      </w:r>
      <w:r w:rsidR="00321FD3" w:rsidRPr="00321FD3">
        <w:rPr>
          <w:color w:val="auto"/>
        </w:rPr>
        <w:t>….</w:t>
      </w:r>
    </w:p>
    <w:p w14:paraId="67A8B85D" w14:textId="0B12C4F8" w:rsidR="00321FD3" w:rsidRDefault="007B2C47" w:rsidP="00321FD3">
      <w:pPr>
        <w:pStyle w:val="DCUBodycopy"/>
        <w:numPr>
          <w:ilvl w:val="0"/>
          <w:numId w:val="26"/>
        </w:numPr>
        <w:rPr>
          <w:color w:val="auto"/>
        </w:rPr>
      </w:pPr>
      <w:r>
        <w:rPr>
          <w:color w:val="auto"/>
        </w:rPr>
        <w:t>Step 2….</w:t>
      </w:r>
    </w:p>
    <w:p w14:paraId="2C9D52C8" w14:textId="21530E6D" w:rsidR="007B2C47" w:rsidRPr="00321FD3" w:rsidRDefault="007B2C47" w:rsidP="00321FD3">
      <w:pPr>
        <w:pStyle w:val="DCUBodycopy"/>
        <w:numPr>
          <w:ilvl w:val="0"/>
          <w:numId w:val="26"/>
        </w:numPr>
        <w:rPr>
          <w:color w:val="auto"/>
        </w:rPr>
      </w:pPr>
      <w:r>
        <w:rPr>
          <w:color w:val="auto"/>
        </w:rPr>
        <w:t>Etc……..</w:t>
      </w:r>
    </w:p>
    <w:p w14:paraId="295179C4" w14:textId="77777777" w:rsidR="007B2C47" w:rsidRDefault="007B2C47" w:rsidP="007B2C47">
      <w:pPr>
        <w:pStyle w:val="DCUBodycopy"/>
        <w:jc w:val="both"/>
        <w:rPr>
          <w:i/>
          <w:color w:val="C00000"/>
          <w:sz w:val="22"/>
          <w:szCs w:val="22"/>
          <w:lang w:val="en-IE"/>
        </w:rPr>
      </w:pPr>
    </w:p>
    <w:p w14:paraId="57D3B5E9" w14:textId="6F06CA5C" w:rsidR="001E2E6C" w:rsidRDefault="001E2E6C" w:rsidP="007B2C47">
      <w:pPr>
        <w:pStyle w:val="DCUBodycopy"/>
        <w:jc w:val="both"/>
        <w:rPr>
          <w:i/>
          <w:color w:val="C00000"/>
          <w:sz w:val="22"/>
          <w:szCs w:val="22"/>
          <w:lang w:val="en-IE"/>
        </w:rPr>
      </w:pPr>
      <w:r w:rsidRPr="001E2E6C">
        <w:rPr>
          <w:i/>
          <w:color w:val="C00000"/>
          <w:sz w:val="22"/>
          <w:szCs w:val="22"/>
          <w:lang w:val="en-IE"/>
        </w:rPr>
        <w:t>This section will state the sequence of steps to be applied when implementing a protocol. It should be a clear statement covering the entire protocol from beginning to end. The steps should be concise, definite and without ambiguity. Ideally, a Step 1, Step 2, etc. approach to layout is recommended. Authors</w:t>
      </w:r>
      <w:r>
        <w:rPr>
          <w:i/>
          <w:color w:val="C00000"/>
          <w:sz w:val="22"/>
          <w:szCs w:val="22"/>
          <w:lang w:val="en-IE"/>
        </w:rPr>
        <w:t xml:space="preserve"> should </w:t>
      </w:r>
      <w:r w:rsidRPr="001E2E6C">
        <w:rPr>
          <w:i/>
          <w:color w:val="C00000"/>
          <w:sz w:val="22"/>
          <w:szCs w:val="22"/>
          <w:lang w:val="en-IE"/>
        </w:rPr>
        <w:t>ensure that whatever approach to the layout is used that it will make sense to a reader.</w:t>
      </w:r>
    </w:p>
    <w:p w14:paraId="34308B43" w14:textId="77777777" w:rsidR="001E2E6C" w:rsidRDefault="001E2E6C" w:rsidP="007B2C47">
      <w:pPr>
        <w:pStyle w:val="DCUBodycopy"/>
        <w:jc w:val="both"/>
        <w:rPr>
          <w:i/>
          <w:color w:val="C00000"/>
          <w:sz w:val="22"/>
          <w:szCs w:val="22"/>
          <w:lang w:val="en-IE"/>
        </w:rPr>
      </w:pPr>
    </w:p>
    <w:p w14:paraId="1CBDE9EB" w14:textId="77777777" w:rsidR="001E2E6C" w:rsidRDefault="001E2E6C" w:rsidP="007B2C47">
      <w:pPr>
        <w:pStyle w:val="DCUBodycopy"/>
        <w:jc w:val="both"/>
        <w:rPr>
          <w:i/>
          <w:color w:val="C00000"/>
          <w:sz w:val="22"/>
          <w:szCs w:val="22"/>
          <w:lang w:val="en-IE"/>
        </w:rPr>
      </w:pPr>
    </w:p>
    <w:p w14:paraId="1345795B" w14:textId="7C338979" w:rsidR="001E2E6C" w:rsidRDefault="001E2E6C" w:rsidP="001E2E6C">
      <w:pPr>
        <w:pStyle w:val="DCUHeading1"/>
      </w:pPr>
      <w:bookmarkStart w:id="6" w:name="_Toc175736922"/>
      <w:r>
        <w:t>Principles</w:t>
      </w:r>
      <w:bookmarkEnd w:id="6"/>
    </w:p>
    <w:p w14:paraId="6B4D5379" w14:textId="77777777" w:rsidR="001E2E6C" w:rsidRPr="006B161B" w:rsidRDefault="001E2E6C" w:rsidP="001E2E6C">
      <w:pPr>
        <w:pStyle w:val="DCUBodycopy"/>
        <w:jc w:val="both"/>
      </w:pPr>
    </w:p>
    <w:p w14:paraId="10884ABC" w14:textId="6E274239" w:rsidR="001E2E6C" w:rsidRDefault="001E2E6C" w:rsidP="001E2E6C">
      <w:pPr>
        <w:pStyle w:val="DCUBodycopy"/>
        <w:rPr>
          <w:color w:val="auto"/>
          <w:lang w:val="en-IE"/>
        </w:rPr>
      </w:pPr>
      <w:r>
        <w:rPr>
          <w:color w:val="auto"/>
          <w:lang w:val="en-IE"/>
        </w:rPr>
        <w:t xml:space="preserve">When applying the protocol the following general principles are to be followed. </w:t>
      </w:r>
    </w:p>
    <w:p w14:paraId="5831913D" w14:textId="77777777" w:rsidR="001E2E6C" w:rsidRDefault="001E2E6C" w:rsidP="001E2E6C">
      <w:pPr>
        <w:pStyle w:val="DCUBodycopy"/>
        <w:rPr>
          <w:color w:val="auto"/>
          <w:lang w:val="en-IE"/>
        </w:rPr>
      </w:pPr>
    </w:p>
    <w:p w14:paraId="3E569269" w14:textId="055A4DE8" w:rsidR="001E2E6C" w:rsidRDefault="001E2E6C" w:rsidP="001E2E6C">
      <w:pPr>
        <w:pStyle w:val="DCUBodycopy"/>
        <w:numPr>
          <w:ilvl w:val="0"/>
          <w:numId w:val="30"/>
        </w:numPr>
        <w:rPr>
          <w:color w:val="auto"/>
          <w:lang w:val="en-IE"/>
        </w:rPr>
      </w:pPr>
      <w:r>
        <w:rPr>
          <w:color w:val="auto"/>
          <w:lang w:val="en-IE"/>
        </w:rPr>
        <w:t>Principle # 1</w:t>
      </w:r>
    </w:p>
    <w:p w14:paraId="59EB4779" w14:textId="28B4490D" w:rsidR="001E2E6C" w:rsidRPr="00321FD3" w:rsidRDefault="001E2E6C" w:rsidP="001E2E6C">
      <w:pPr>
        <w:pStyle w:val="DCUBodycopy"/>
        <w:numPr>
          <w:ilvl w:val="0"/>
          <w:numId w:val="30"/>
        </w:numPr>
        <w:rPr>
          <w:color w:val="auto"/>
          <w:lang w:val="en-IE"/>
        </w:rPr>
      </w:pPr>
      <w:r>
        <w:rPr>
          <w:color w:val="auto"/>
          <w:lang w:val="en-IE"/>
        </w:rPr>
        <w:t xml:space="preserve">Principle # 2 etc. </w:t>
      </w:r>
    </w:p>
    <w:p w14:paraId="57A7D8D9" w14:textId="77777777" w:rsidR="001E2E6C" w:rsidRPr="00321FD3" w:rsidRDefault="001E2E6C" w:rsidP="001E2E6C">
      <w:pPr>
        <w:pStyle w:val="DCUBodycopy"/>
        <w:rPr>
          <w:i/>
          <w:lang w:val="en-IE"/>
        </w:rPr>
      </w:pPr>
    </w:p>
    <w:p w14:paraId="31A50078" w14:textId="77777777" w:rsidR="001E2E6C" w:rsidRPr="001E2E6C" w:rsidRDefault="001E2E6C" w:rsidP="001E2E6C">
      <w:pPr>
        <w:pStyle w:val="DCUBodycopy"/>
        <w:rPr>
          <w:i/>
          <w:color w:val="C00000"/>
          <w:sz w:val="22"/>
          <w:szCs w:val="22"/>
          <w:lang w:val="en-IE"/>
        </w:rPr>
      </w:pPr>
      <w:r w:rsidRPr="001E2E6C">
        <w:rPr>
          <w:i/>
          <w:color w:val="C00000"/>
          <w:sz w:val="22"/>
          <w:szCs w:val="22"/>
          <w:lang w:val="en-IE"/>
        </w:rPr>
        <w:t xml:space="preserve">Where considered appropriate, this section will state the overall or general principles to be followed when implementing the protocol. </w:t>
      </w:r>
    </w:p>
    <w:p w14:paraId="3A09F49C" w14:textId="77777777" w:rsidR="001E2E6C" w:rsidRDefault="001E2E6C" w:rsidP="007B2C47">
      <w:pPr>
        <w:pStyle w:val="DCUBodycopy"/>
        <w:jc w:val="both"/>
        <w:rPr>
          <w:i/>
          <w:color w:val="C00000"/>
          <w:sz w:val="22"/>
          <w:szCs w:val="22"/>
          <w:lang w:val="en-IE"/>
        </w:rPr>
      </w:pPr>
    </w:p>
    <w:p w14:paraId="4BB0639C" w14:textId="77777777" w:rsidR="001E2E6C" w:rsidRDefault="001E2E6C" w:rsidP="007B2C47">
      <w:pPr>
        <w:pStyle w:val="DCUBodycopy"/>
        <w:jc w:val="both"/>
        <w:rPr>
          <w:i/>
          <w:color w:val="C00000"/>
          <w:sz w:val="22"/>
          <w:szCs w:val="22"/>
          <w:lang w:val="en-IE"/>
        </w:rPr>
      </w:pPr>
    </w:p>
    <w:p w14:paraId="53930CD1" w14:textId="7F366DE9" w:rsidR="00EA1FD1" w:rsidRDefault="00BC2430" w:rsidP="00EA1FD1">
      <w:pPr>
        <w:pStyle w:val="DCUHeading1"/>
      </w:pPr>
      <w:bookmarkStart w:id="7" w:name="_Toc175736923"/>
      <w:r>
        <w:t>Roles &amp; Responsibilities</w:t>
      </w:r>
      <w:bookmarkEnd w:id="7"/>
    </w:p>
    <w:p w14:paraId="4B5F8405" w14:textId="77777777" w:rsidR="00EA1FD1" w:rsidRPr="006B161B" w:rsidRDefault="00EA1FD1" w:rsidP="00BC2430">
      <w:pPr>
        <w:pStyle w:val="DCUBodycopy"/>
        <w:jc w:val="both"/>
      </w:pPr>
    </w:p>
    <w:p w14:paraId="60D4531A" w14:textId="79CB7D6D" w:rsidR="00321FD3" w:rsidRPr="00321FD3" w:rsidRDefault="00321FD3" w:rsidP="00321FD3">
      <w:pPr>
        <w:pStyle w:val="DCUBodycopy"/>
        <w:rPr>
          <w:color w:val="auto"/>
          <w:lang w:val="en-IE"/>
        </w:rPr>
      </w:pPr>
      <w:r w:rsidRPr="00321FD3">
        <w:rPr>
          <w:color w:val="auto"/>
          <w:lang w:val="en-IE"/>
        </w:rPr>
        <w:t>The roles and responsibilities of staff engaging with this p</w:t>
      </w:r>
      <w:r w:rsidR="007B2C47">
        <w:rPr>
          <w:color w:val="auto"/>
          <w:lang w:val="en-IE"/>
        </w:rPr>
        <w:t>ro</w:t>
      </w:r>
      <w:r w:rsidR="001E2E6C">
        <w:rPr>
          <w:color w:val="auto"/>
          <w:lang w:val="en-IE"/>
        </w:rPr>
        <w:t xml:space="preserve">tocol </w:t>
      </w:r>
      <w:r w:rsidRPr="00321FD3">
        <w:rPr>
          <w:color w:val="auto"/>
          <w:lang w:val="en-IE"/>
        </w:rPr>
        <w:t>are….</w:t>
      </w:r>
    </w:p>
    <w:p w14:paraId="4C84E430" w14:textId="77777777" w:rsidR="00321FD3" w:rsidRPr="00321FD3" w:rsidRDefault="00321FD3" w:rsidP="00321FD3">
      <w:pPr>
        <w:pStyle w:val="DCUBodycopy"/>
        <w:rPr>
          <w:i/>
          <w:lang w:val="en-IE"/>
        </w:rPr>
      </w:pPr>
    </w:p>
    <w:p w14:paraId="2132D3D1" w14:textId="30543D67" w:rsidR="00321FD3" w:rsidRPr="00321FD3" w:rsidRDefault="00321FD3" w:rsidP="003049D8">
      <w:pPr>
        <w:pStyle w:val="DCUBodycopy"/>
        <w:jc w:val="both"/>
        <w:rPr>
          <w:i/>
          <w:color w:val="C00000"/>
          <w:sz w:val="22"/>
          <w:szCs w:val="22"/>
          <w:lang w:val="en-IE"/>
        </w:rPr>
      </w:pPr>
      <w:r w:rsidRPr="00321FD3">
        <w:rPr>
          <w:i/>
          <w:color w:val="C00000"/>
          <w:sz w:val="22"/>
          <w:szCs w:val="22"/>
          <w:lang w:val="en-IE"/>
        </w:rPr>
        <w:lastRenderedPageBreak/>
        <w:t>This section may be used to outline the various roles and responsibilities of all the individuals involved in implement</w:t>
      </w:r>
      <w:r w:rsidR="007B2C47">
        <w:rPr>
          <w:i/>
          <w:color w:val="C00000"/>
          <w:sz w:val="22"/>
          <w:szCs w:val="22"/>
          <w:lang w:val="en-IE"/>
        </w:rPr>
        <w:t xml:space="preserve">ing </w:t>
      </w:r>
      <w:r w:rsidRPr="00321FD3">
        <w:rPr>
          <w:i/>
          <w:color w:val="C00000"/>
          <w:sz w:val="22"/>
          <w:szCs w:val="22"/>
          <w:lang w:val="en-IE"/>
        </w:rPr>
        <w:t>a p</w:t>
      </w:r>
      <w:r w:rsidR="007B2C47">
        <w:rPr>
          <w:i/>
          <w:color w:val="C00000"/>
          <w:sz w:val="22"/>
          <w:szCs w:val="22"/>
          <w:lang w:val="en-IE"/>
        </w:rPr>
        <w:t>ro</w:t>
      </w:r>
      <w:r w:rsidR="00921E99">
        <w:rPr>
          <w:i/>
          <w:color w:val="C00000"/>
          <w:sz w:val="22"/>
          <w:szCs w:val="22"/>
          <w:lang w:val="en-IE"/>
        </w:rPr>
        <w:t>tocol</w:t>
      </w:r>
      <w:r w:rsidRPr="00321FD3">
        <w:rPr>
          <w:i/>
          <w:color w:val="C00000"/>
          <w:sz w:val="22"/>
          <w:szCs w:val="22"/>
          <w:lang w:val="en-IE"/>
        </w:rPr>
        <w:t xml:space="preserve">. Only formal University titles or positions should be provided. </w:t>
      </w:r>
    </w:p>
    <w:p w14:paraId="20074871" w14:textId="35F4AC41" w:rsidR="00BC2430" w:rsidRPr="00BC2430" w:rsidRDefault="00BC2430" w:rsidP="00321FD3">
      <w:pPr>
        <w:pStyle w:val="DCUBodycopy"/>
        <w:jc w:val="both"/>
        <w:rPr>
          <w:lang w:val="en-IE"/>
        </w:rPr>
      </w:pPr>
    </w:p>
    <w:p w14:paraId="12891C41" w14:textId="310DB644" w:rsidR="00B8701D" w:rsidRDefault="00B8701D" w:rsidP="00BC2430">
      <w:pPr>
        <w:pStyle w:val="DCUBodycopy"/>
        <w:jc w:val="both"/>
      </w:pPr>
    </w:p>
    <w:p w14:paraId="101A0B54" w14:textId="306A4BAD" w:rsidR="007670D7" w:rsidRDefault="007670D7" w:rsidP="007670D7">
      <w:pPr>
        <w:pStyle w:val="DCUHeading1"/>
      </w:pPr>
      <w:bookmarkStart w:id="8" w:name="_Toc175736924"/>
      <w:r>
        <w:t>Definitions</w:t>
      </w:r>
      <w:bookmarkEnd w:id="8"/>
    </w:p>
    <w:p w14:paraId="4979368C" w14:textId="77777777" w:rsidR="007670D7" w:rsidRPr="006B161B" w:rsidRDefault="007670D7" w:rsidP="007670D7">
      <w:pPr>
        <w:pStyle w:val="DCUBodycopy"/>
        <w:jc w:val="both"/>
      </w:pPr>
    </w:p>
    <w:tbl>
      <w:tblPr>
        <w:tblStyle w:val="TableGrid1"/>
        <w:tblW w:w="9067" w:type="dxa"/>
        <w:tblLook w:val="04A0" w:firstRow="1" w:lastRow="0" w:firstColumn="1" w:lastColumn="0" w:noHBand="0" w:noVBand="1"/>
      </w:tblPr>
      <w:tblGrid>
        <w:gridCol w:w="3397"/>
        <w:gridCol w:w="5670"/>
      </w:tblGrid>
      <w:tr w:rsidR="007670D7" w:rsidRPr="007670D7" w14:paraId="12FE3A2B" w14:textId="77777777" w:rsidTr="0085567A">
        <w:tc>
          <w:tcPr>
            <w:tcW w:w="3397" w:type="dxa"/>
          </w:tcPr>
          <w:p w14:paraId="48DAD63E"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Key word or phrase # 1</w:t>
            </w:r>
          </w:p>
        </w:tc>
        <w:tc>
          <w:tcPr>
            <w:tcW w:w="5670" w:type="dxa"/>
          </w:tcPr>
          <w:p w14:paraId="0E59EDD4"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 …..</w:t>
            </w:r>
          </w:p>
          <w:p w14:paraId="2B05A7AC" w14:textId="77777777" w:rsidR="007670D7" w:rsidRPr="007670D7" w:rsidRDefault="007670D7" w:rsidP="007670D7">
            <w:pPr>
              <w:rPr>
                <w:rFonts w:ascii="Arial" w:eastAsia="Calibri" w:hAnsi="Arial" w:cs="Arial"/>
                <w:sz w:val="24"/>
                <w:szCs w:val="24"/>
              </w:rPr>
            </w:pPr>
          </w:p>
        </w:tc>
      </w:tr>
      <w:tr w:rsidR="007670D7" w:rsidRPr="007670D7" w14:paraId="603D8AF5" w14:textId="77777777" w:rsidTr="0085567A">
        <w:tc>
          <w:tcPr>
            <w:tcW w:w="3397" w:type="dxa"/>
          </w:tcPr>
          <w:p w14:paraId="3E0A3E71"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 xml:space="preserve">Key word or phrase # 2  </w:t>
            </w:r>
          </w:p>
        </w:tc>
        <w:tc>
          <w:tcPr>
            <w:tcW w:w="5670" w:type="dxa"/>
          </w:tcPr>
          <w:p w14:paraId="2A0A3F15"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6622CDC9" w14:textId="77777777" w:rsidR="007670D7" w:rsidRPr="007670D7" w:rsidRDefault="007670D7" w:rsidP="007670D7">
            <w:pPr>
              <w:rPr>
                <w:rFonts w:ascii="Arial" w:eastAsia="Calibri" w:hAnsi="Arial" w:cs="Arial"/>
                <w:sz w:val="24"/>
                <w:szCs w:val="24"/>
              </w:rPr>
            </w:pPr>
          </w:p>
        </w:tc>
      </w:tr>
      <w:tr w:rsidR="007670D7" w:rsidRPr="007670D7" w14:paraId="61479BEB" w14:textId="77777777" w:rsidTr="0085567A">
        <w:tc>
          <w:tcPr>
            <w:tcW w:w="3397" w:type="dxa"/>
          </w:tcPr>
          <w:p w14:paraId="3408CB45" w14:textId="77777777" w:rsidR="007670D7" w:rsidRPr="007670D7" w:rsidRDefault="007670D7" w:rsidP="007670D7">
            <w:pPr>
              <w:rPr>
                <w:rFonts w:ascii="Arial" w:eastAsia="Calibri" w:hAnsi="Arial" w:cs="Arial"/>
                <w:b/>
                <w:sz w:val="24"/>
                <w:szCs w:val="24"/>
              </w:rPr>
            </w:pPr>
            <w:r w:rsidRPr="007670D7">
              <w:rPr>
                <w:rFonts w:ascii="Arial" w:eastAsia="Calibri" w:hAnsi="Arial" w:cs="Arial"/>
                <w:b/>
                <w:sz w:val="24"/>
                <w:szCs w:val="24"/>
              </w:rPr>
              <w:t>Key word or phrase # 3</w:t>
            </w:r>
          </w:p>
        </w:tc>
        <w:tc>
          <w:tcPr>
            <w:tcW w:w="5670" w:type="dxa"/>
          </w:tcPr>
          <w:p w14:paraId="506AEFFB"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This is…….</w:t>
            </w:r>
          </w:p>
          <w:p w14:paraId="318548D3" w14:textId="77777777" w:rsidR="007670D7" w:rsidRPr="007670D7" w:rsidRDefault="007670D7" w:rsidP="007670D7">
            <w:pPr>
              <w:rPr>
                <w:rFonts w:ascii="Arial" w:eastAsia="Calibri" w:hAnsi="Arial" w:cs="Arial"/>
                <w:sz w:val="24"/>
                <w:szCs w:val="24"/>
              </w:rPr>
            </w:pPr>
            <w:r w:rsidRPr="007670D7">
              <w:rPr>
                <w:rFonts w:ascii="Arial" w:eastAsia="Calibri" w:hAnsi="Arial" w:cs="Arial"/>
                <w:sz w:val="24"/>
                <w:szCs w:val="24"/>
              </w:rPr>
              <w:t xml:space="preserve">   </w:t>
            </w:r>
          </w:p>
        </w:tc>
      </w:tr>
    </w:tbl>
    <w:p w14:paraId="27D1E110" w14:textId="77777777" w:rsidR="001E2E6C" w:rsidRDefault="001E2E6C" w:rsidP="001E2E6C">
      <w:pPr>
        <w:spacing w:after="160" w:line="259" w:lineRule="auto"/>
        <w:jc w:val="both"/>
        <w:rPr>
          <w:rFonts w:ascii="Arial" w:hAnsi="Arial" w:cs="Arial"/>
          <w:i/>
          <w:color w:val="C00000"/>
          <w:sz w:val="22"/>
          <w:szCs w:val="22"/>
          <w:lang w:val="en-IE"/>
        </w:rPr>
      </w:pPr>
    </w:p>
    <w:p w14:paraId="21308298" w14:textId="1B581B1F" w:rsidR="001E2E6C" w:rsidRDefault="001E2E6C" w:rsidP="008B13B7">
      <w:pPr>
        <w:jc w:val="both"/>
        <w:rPr>
          <w:rFonts w:ascii="Arial" w:hAnsi="Arial" w:cs="Arial"/>
          <w:i/>
          <w:color w:val="C00000"/>
          <w:sz w:val="22"/>
          <w:szCs w:val="22"/>
          <w:lang w:val="en-IE"/>
        </w:rPr>
      </w:pPr>
      <w:r w:rsidRPr="008B13B7">
        <w:rPr>
          <w:rFonts w:ascii="Arial" w:hAnsi="Arial" w:cs="Arial"/>
          <w:i/>
          <w:color w:val="C00000"/>
          <w:sz w:val="22"/>
          <w:szCs w:val="22"/>
          <w:lang w:val="en-IE"/>
        </w:rPr>
        <w:t>This section may be used to define the meaning of key words or phrases used in the pro</w:t>
      </w:r>
      <w:r w:rsidR="008B13B7">
        <w:rPr>
          <w:rFonts w:ascii="Arial" w:hAnsi="Arial" w:cs="Arial"/>
          <w:i/>
          <w:color w:val="C00000"/>
          <w:sz w:val="22"/>
          <w:szCs w:val="22"/>
          <w:lang w:val="en-IE"/>
        </w:rPr>
        <w:t>tocol</w:t>
      </w:r>
      <w:r w:rsidRPr="008B13B7">
        <w:rPr>
          <w:rFonts w:ascii="Arial" w:hAnsi="Arial" w:cs="Arial"/>
          <w:i/>
          <w:color w:val="C00000"/>
          <w:sz w:val="22"/>
          <w:szCs w:val="22"/>
          <w:lang w:val="en-IE"/>
        </w:rPr>
        <w:t xml:space="preserve"> that may not be familiar to, or might be misunderstood by, a reader. Consideration should be given to the target audience for the pro</w:t>
      </w:r>
      <w:r w:rsidR="008B13B7">
        <w:rPr>
          <w:rFonts w:ascii="Arial" w:hAnsi="Arial" w:cs="Arial"/>
          <w:i/>
          <w:color w:val="C00000"/>
          <w:sz w:val="22"/>
          <w:szCs w:val="22"/>
          <w:lang w:val="en-IE"/>
        </w:rPr>
        <w:t xml:space="preserve">tocol </w:t>
      </w:r>
      <w:r w:rsidRPr="008B13B7">
        <w:rPr>
          <w:rFonts w:ascii="Arial" w:hAnsi="Arial" w:cs="Arial"/>
          <w:i/>
          <w:color w:val="C00000"/>
          <w:sz w:val="22"/>
          <w:szCs w:val="22"/>
          <w:lang w:val="en-IE"/>
        </w:rPr>
        <w:t xml:space="preserve">and the likelihood that they will understand technical or unit specific words or phrases. </w:t>
      </w:r>
    </w:p>
    <w:p w14:paraId="2D93C478" w14:textId="77777777" w:rsidR="008B13B7" w:rsidRPr="008B13B7" w:rsidRDefault="008B13B7" w:rsidP="008B13B7">
      <w:pPr>
        <w:jc w:val="both"/>
        <w:rPr>
          <w:rFonts w:ascii="Arial" w:hAnsi="Arial" w:cs="Arial"/>
          <w:i/>
          <w:color w:val="C00000"/>
          <w:sz w:val="22"/>
          <w:szCs w:val="22"/>
          <w:lang w:val="en-IE"/>
        </w:rPr>
      </w:pPr>
    </w:p>
    <w:p w14:paraId="2DE44430" w14:textId="4E657347" w:rsidR="003049D8" w:rsidRDefault="001E2E6C" w:rsidP="008B13B7">
      <w:pPr>
        <w:jc w:val="both"/>
        <w:rPr>
          <w:rFonts w:ascii="Arial" w:hAnsi="Arial" w:cs="Arial"/>
          <w:i/>
          <w:color w:val="C00000"/>
          <w:sz w:val="22"/>
          <w:szCs w:val="22"/>
          <w:lang w:val="en-IE"/>
        </w:rPr>
      </w:pPr>
      <w:r w:rsidRPr="008B13B7">
        <w:rPr>
          <w:rFonts w:ascii="Arial" w:hAnsi="Arial" w:cs="Arial"/>
          <w:i/>
          <w:color w:val="C00000"/>
          <w:sz w:val="22"/>
          <w:szCs w:val="22"/>
          <w:lang w:val="en-IE"/>
        </w:rPr>
        <w:t xml:space="preserve">It will add to the clarity of a </w:t>
      </w:r>
      <w:r w:rsidR="008B13B7">
        <w:rPr>
          <w:rFonts w:ascii="Arial" w:hAnsi="Arial" w:cs="Arial"/>
          <w:i/>
          <w:color w:val="C00000"/>
          <w:sz w:val="22"/>
          <w:szCs w:val="22"/>
          <w:lang w:val="en-IE"/>
        </w:rPr>
        <w:t xml:space="preserve">protocol </w:t>
      </w:r>
      <w:r w:rsidRPr="008B13B7">
        <w:rPr>
          <w:rFonts w:ascii="Arial" w:hAnsi="Arial" w:cs="Arial"/>
          <w:i/>
          <w:color w:val="C00000"/>
          <w:sz w:val="22"/>
          <w:szCs w:val="22"/>
          <w:lang w:val="en-IE"/>
        </w:rPr>
        <w:t>if</w:t>
      </w:r>
      <w:r w:rsidR="008B13B7">
        <w:rPr>
          <w:rFonts w:ascii="Arial" w:hAnsi="Arial" w:cs="Arial"/>
          <w:i/>
          <w:color w:val="C00000"/>
          <w:sz w:val="22"/>
          <w:szCs w:val="22"/>
          <w:lang w:val="en-IE"/>
        </w:rPr>
        <w:t xml:space="preserve"> the</w:t>
      </w:r>
      <w:r w:rsidRPr="008B13B7">
        <w:rPr>
          <w:rFonts w:ascii="Arial" w:hAnsi="Arial" w:cs="Arial"/>
          <w:i/>
          <w:color w:val="C00000"/>
          <w:sz w:val="22"/>
          <w:szCs w:val="22"/>
          <w:lang w:val="en-IE"/>
        </w:rPr>
        <w:t xml:space="preserve"> key words and phrases are set out using a table like the one </w:t>
      </w:r>
      <w:r w:rsidR="008B13B7">
        <w:rPr>
          <w:rFonts w:ascii="Arial" w:hAnsi="Arial" w:cs="Arial"/>
          <w:i/>
          <w:color w:val="C00000"/>
          <w:sz w:val="22"/>
          <w:szCs w:val="22"/>
          <w:lang w:val="en-IE"/>
        </w:rPr>
        <w:t xml:space="preserve">above. </w:t>
      </w:r>
      <w:r w:rsidRPr="008B13B7">
        <w:rPr>
          <w:rFonts w:ascii="Arial" w:hAnsi="Arial" w:cs="Arial"/>
          <w:i/>
          <w:color w:val="C00000"/>
          <w:sz w:val="22"/>
          <w:szCs w:val="22"/>
          <w:lang w:val="en-IE"/>
        </w:rPr>
        <w:t>Additional rows can be added to the table by placing the cursor within the table, right click, select Insert, select ‘Insert Row Below’.</w:t>
      </w:r>
    </w:p>
    <w:p w14:paraId="2DF5419B" w14:textId="77777777" w:rsidR="008B13B7" w:rsidRDefault="008B13B7" w:rsidP="008B13B7">
      <w:pPr>
        <w:jc w:val="both"/>
        <w:rPr>
          <w:rFonts w:ascii="Arial" w:hAnsi="Arial" w:cs="Arial"/>
          <w:i/>
          <w:color w:val="C00000"/>
          <w:sz w:val="22"/>
          <w:szCs w:val="22"/>
          <w:lang w:val="en-IE"/>
        </w:rPr>
      </w:pPr>
    </w:p>
    <w:p w14:paraId="74D011B6" w14:textId="77777777" w:rsidR="008B13B7" w:rsidRPr="008B13B7" w:rsidRDefault="008B13B7" w:rsidP="008B13B7">
      <w:pPr>
        <w:jc w:val="both"/>
        <w:rPr>
          <w:rFonts w:ascii="Arial" w:hAnsi="Arial" w:cs="Arial"/>
          <w:i/>
          <w:color w:val="C00000"/>
          <w:sz w:val="22"/>
          <w:szCs w:val="22"/>
          <w:lang w:val="en-IE"/>
        </w:rPr>
      </w:pPr>
    </w:p>
    <w:p w14:paraId="5A2C2E46" w14:textId="3A24B944" w:rsidR="00EA1FD1" w:rsidRPr="00086D70" w:rsidRDefault="00BC2430" w:rsidP="00BC2430">
      <w:pPr>
        <w:pStyle w:val="DCUHeading1"/>
        <w:rPr>
          <w:sz w:val="24"/>
          <w:szCs w:val="24"/>
        </w:rPr>
      </w:pPr>
      <w:bookmarkStart w:id="9" w:name="_Toc175736925"/>
      <w:r>
        <w:t>Related Documentation</w:t>
      </w:r>
      <w:bookmarkEnd w:id="9"/>
    </w:p>
    <w:p w14:paraId="57F41233" w14:textId="77777777" w:rsidR="007670D7" w:rsidRDefault="007670D7" w:rsidP="007670D7">
      <w:pPr>
        <w:pStyle w:val="DCUBodycopy"/>
        <w:jc w:val="both"/>
        <w:rPr>
          <w:lang w:val="en-IE"/>
        </w:rPr>
      </w:pPr>
    </w:p>
    <w:p w14:paraId="47BC506D" w14:textId="38BC14AF" w:rsidR="00B8701D" w:rsidRDefault="001F6A7D" w:rsidP="007670D7">
      <w:pPr>
        <w:pStyle w:val="DCUBodycopy"/>
        <w:jc w:val="both"/>
        <w:rPr>
          <w:lang w:val="en-IE"/>
        </w:rPr>
      </w:pPr>
      <w:r w:rsidRPr="001F6A7D">
        <w:rPr>
          <w:lang w:val="en-IE"/>
        </w:rPr>
        <w:t xml:space="preserve">This </w:t>
      </w:r>
      <w:r w:rsidR="008B13B7">
        <w:rPr>
          <w:lang w:val="en-IE"/>
        </w:rPr>
        <w:t xml:space="preserve">protocol </w:t>
      </w:r>
      <w:r w:rsidRPr="001F6A7D">
        <w:rPr>
          <w:lang w:val="en-IE"/>
        </w:rPr>
        <w:t>should be read in conjunction with the following</w:t>
      </w:r>
      <w:r w:rsidR="007670D7">
        <w:rPr>
          <w:lang w:val="en-IE"/>
        </w:rPr>
        <w:t xml:space="preserve"> policies / guidelines</w:t>
      </w:r>
      <w:r w:rsidR="007B2C47">
        <w:rPr>
          <w:lang w:val="en-IE"/>
        </w:rPr>
        <w:t xml:space="preserve"> etc</w:t>
      </w:r>
      <w:r w:rsidR="007670D7">
        <w:rPr>
          <w:lang w:val="en-IE"/>
        </w:rPr>
        <w:t>……</w:t>
      </w:r>
    </w:p>
    <w:p w14:paraId="381FCF26" w14:textId="77777777" w:rsidR="007670D7" w:rsidRDefault="007670D7" w:rsidP="007670D7">
      <w:pPr>
        <w:pStyle w:val="DCUBodycopy"/>
        <w:jc w:val="both"/>
        <w:rPr>
          <w:lang w:val="en-IE"/>
        </w:rPr>
      </w:pPr>
    </w:p>
    <w:tbl>
      <w:tblPr>
        <w:tblStyle w:val="TableGrid1"/>
        <w:tblW w:w="9067" w:type="dxa"/>
        <w:tblLook w:val="04A0" w:firstRow="1" w:lastRow="0" w:firstColumn="1" w:lastColumn="0" w:noHBand="0" w:noVBand="1"/>
      </w:tblPr>
      <w:tblGrid>
        <w:gridCol w:w="3397"/>
        <w:gridCol w:w="5670"/>
      </w:tblGrid>
      <w:tr w:rsidR="008B13B7" w:rsidRPr="007670D7" w14:paraId="498FCBAD" w14:textId="77777777" w:rsidTr="009C15CD">
        <w:tc>
          <w:tcPr>
            <w:tcW w:w="3397" w:type="dxa"/>
          </w:tcPr>
          <w:p w14:paraId="47E284C5" w14:textId="53A8AED4" w:rsidR="008B13B7" w:rsidRPr="007670D7" w:rsidRDefault="008B13B7" w:rsidP="009C15CD">
            <w:pPr>
              <w:rPr>
                <w:rFonts w:ascii="Arial" w:eastAsia="Calibri" w:hAnsi="Arial" w:cs="Arial"/>
                <w:b/>
                <w:sz w:val="24"/>
                <w:szCs w:val="24"/>
              </w:rPr>
            </w:pPr>
            <w:r>
              <w:rPr>
                <w:rFonts w:ascii="Arial" w:eastAsia="Calibri" w:hAnsi="Arial" w:cs="Arial"/>
                <w:b/>
                <w:sz w:val="24"/>
                <w:szCs w:val="24"/>
              </w:rPr>
              <w:t>Document Name</w:t>
            </w:r>
          </w:p>
        </w:tc>
        <w:tc>
          <w:tcPr>
            <w:tcW w:w="5670" w:type="dxa"/>
          </w:tcPr>
          <w:p w14:paraId="580C5E45" w14:textId="78BFF947" w:rsidR="008B13B7" w:rsidRPr="007670D7" w:rsidRDefault="008B13B7" w:rsidP="009C15CD">
            <w:pPr>
              <w:rPr>
                <w:rFonts w:ascii="Arial" w:eastAsia="Calibri" w:hAnsi="Arial" w:cs="Arial"/>
                <w:sz w:val="24"/>
                <w:szCs w:val="24"/>
              </w:rPr>
            </w:pPr>
            <w:r w:rsidRPr="007670D7">
              <w:rPr>
                <w:rFonts w:ascii="Arial" w:eastAsia="Calibri" w:hAnsi="Arial" w:cs="Arial"/>
                <w:sz w:val="24"/>
                <w:szCs w:val="24"/>
              </w:rPr>
              <w:t>This</w:t>
            </w:r>
            <w:r>
              <w:rPr>
                <w:rFonts w:ascii="Arial" w:eastAsia="Calibri" w:hAnsi="Arial" w:cs="Arial"/>
                <w:sz w:val="24"/>
                <w:szCs w:val="24"/>
              </w:rPr>
              <w:t xml:space="preserve"> document </w:t>
            </w:r>
            <w:r w:rsidRPr="007670D7">
              <w:rPr>
                <w:rFonts w:ascii="Arial" w:eastAsia="Calibri" w:hAnsi="Arial" w:cs="Arial"/>
                <w:sz w:val="24"/>
                <w:szCs w:val="24"/>
              </w:rPr>
              <w:t xml:space="preserve">is </w:t>
            </w:r>
            <w:r>
              <w:rPr>
                <w:rFonts w:ascii="Arial" w:eastAsia="Calibri" w:hAnsi="Arial" w:cs="Arial"/>
                <w:sz w:val="24"/>
                <w:szCs w:val="24"/>
              </w:rPr>
              <w:t>intended to</w:t>
            </w:r>
            <w:r w:rsidRPr="007670D7">
              <w:rPr>
                <w:rFonts w:ascii="Arial" w:eastAsia="Calibri" w:hAnsi="Arial" w:cs="Arial"/>
                <w:sz w:val="24"/>
                <w:szCs w:val="24"/>
              </w:rPr>
              <w:t>…..</w:t>
            </w:r>
          </w:p>
          <w:p w14:paraId="6D895BB3" w14:textId="77777777" w:rsidR="008B13B7" w:rsidRPr="007670D7" w:rsidRDefault="008B13B7" w:rsidP="009C15CD">
            <w:pPr>
              <w:rPr>
                <w:rFonts w:ascii="Arial" w:eastAsia="Calibri" w:hAnsi="Arial" w:cs="Arial"/>
                <w:sz w:val="24"/>
                <w:szCs w:val="24"/>
              </w:rPr>
            </w:pPr>
          </w:p>
        </w:tc>
      </w:tr>
      <w:tr w:rsidR="008B13B7" w:rsidRPr="007670D7" w14:paraId="3B2D2434" w14:textId="77777777" w:rsidTr="009C15CD">
        <w:tc>
          <w:tcPr>
            <w:tcW w:w="3397" w:type="dxa"/>
          </w:tcPr>
          <w:p w14:paraId="2C858A2F" w14:textId="70AD4376" w:rsidR="008B13B7" w:rsidRPr="007670D7" w:rsidRDefault="008B13B7" w:rsidP="009C15CD">
            <w:pPr>
              <w:rPr>
                <w:rFonts w:ascii="Arial" w:eastAsia="Calibri" w:hAnsi="Arial" w:cs="Arial"/>
                <w:b/>
                <w:sz w:val="24"/>
                <w:szCs w:val="24"/>
              </w:rPr>
            </w:pPr>
            <w:r>
              <w:rPr>
                <w:rFonts w:ascii="Arial" w:eastAsia="Calibri" w:hAnsi="Arial" w:cs="Arial"/>
                <w:b/>
                <w:sz w:val="24"/>
                <w:szCs w:val="24"/>
              </w:rPr>
              <w:t>Form Name</w:t>
            </w:r>
            <w:r w:rsidRPr="007670D7">
              <w:rPr>
                <w:rFonts w:ascii="Arial" w:eastAsia="Calibri" w:hAnsi="Arial" w:cs="Arial"/>
                <w:b/>
                <w:sz w:val="24"/>
                <w:szCs w:val="24"/>
              </w:rPr>
              <w:t xml:space="preserve">  </w:t>
            </w:r>
          </w:p>
        </w:tc>
        <w:tc>
          <w:tcPr>
            <w:tcW w:w="5670" w:type="dxa"/>
          </w:tcPr>
          <w:p w14:paraId="1A12FADA" w14:textId="579C9C7A" w:rsidR="008B13B7" w:rsidRPr="007670D7" w:rsidRDefault="008B13B7" w:rsidP="009C15CD">
            <w:pPr>
              <w:rPr>
                <w:rFonts w:ascii="Arial" w:eastAsia="Calibri" w:hAnsi="Arial" w:cs="Arial"/>
                <w:sz w:val="24"/>
                <w:szCs w:val="24"/>
              </w:rPr>
            </w:pPr>
            <w:r w:rsidRPr="007670D7">
              <w:rPr>
                <w:rFonts w:ascii="Arial" w:eastAsia="Calibri" w:hAnsi="Arial" w:cs="Arial"/>
                <w:sz w:val="24"/>
                <w:szCs w:val="24"/>
              </w:rPr>
              <w:t xml:space="preserve">This </w:t>
            </w:r>
            <w:r>
              <w:rPr>
                <w:rFonts w:ascii="Arial" w:eastAsia="Calibri" w:hAnsi="Arial" w:cs="Arial"/>
                <w:sz w:val="24"/>
                <w:szCs w:val="24"/>
              </w:rPr>
              <w:t xml:space="preserve">form </w:t>
            </w:r>
            <w:r w:rsidRPr="007670D7">
              <w:rPr>
                <w:rFonts w:ascii="Arial" w:eastAsia="Calibri" w:hAnsi="Arial" w:cs="Arial"/>
                <w:sz w:val="24"/>
                <w:szCs w:val="24"/>
              </w:rPr>
              <w:t>is</w:t>
            </w:r>
            <w:r>
              <w:rPr>
                <w:rFonts w:ascii="Arial" w:eastAsia="Calibri" w:hAnsi="Arial" w:cs="Arial"/>
                <w:sz w:val="24"/>
                <w:szCs w:val="24"/>
              </w:rPr>
              <w:t xml:space="preserve"> intended to</w:t>
            </w:r>
            <w:r w:rsidRPr="007670D7">
              <w:rPr>
                <w:rFonts w:ascii="Arial" w:eastAsia="Calibri" w:hAnsi="Arial" w:cs="Arial"/>
                <w:sz w:val="24"/>
                <w:szCs w:val="24"/>
              </w:rPr>
              <w:t>……</w:t>
            </w:r>
          </w:p>
          <w:p w14:paraId="652E4580" w14:textId="77777777" w:rsidR="008B13B7" w:rsidRPr="007670D7" w:rsidRDefault="008B13B7" w:rsidP="009C15CD">
            <w:pPr>
              <w:rPr>
                <w:rFonts w:ascii="Arial" w:eastAsia="Calibri" w:hAnsi="Arial" w:cs="Arial"/>
                <w:sz w:val="24"/>
                <w:szCs w:val="24"/>
              </w:rPr>
            </w:pPr>
          </w:p>
        </w:tc>
      </w:tr>
      <w:tr w:rsidR="008B13B7" w:rsidRPr="007670D7" w14:paraId="54D1FC3B" w14:textId="77777777" w:rsidTr="009C15CD">
        <w:tc>
          <w:tcPr>
            <w:tcW w:w="3397" w:type="dxa"/>
          </w:tcPr>
          <w:p w14:paraId="4DD2BD86" w14:textId="01439D43" w:rsidR="008B13B7" w:rsidRPr="007670D7" w:rsidRDefault="008B13B7" w:rsidP="009C15CD">
            <w:pPr>
              <w:rPr>
                <w:rFonts w:ascii="Arial" w:eastAsia="Calibri" w:hAnsi="Arial" w:cs="Arial"/>
                <w:b/>
                <w:sz w:val="24"/>
                <w:szCs w:val="24"/>
              </w:rPr>
            </w:pPr>
            <w:r>
              <w:rPr>
                <w:rFonts w:ascii="Arial" w:eastAsia="Calibri" w:hAnsi="Arial" w:cs="Arial"/>
                <w:b/>
                <w:sz w:val="24"/>
                <w:szCs w:val="24"/>
              </w:rPr>
              <w:t>Appendix 1</w:t>
            </w:r>
          </w:p>
        </w:tc>
        <w:tc>
          <w:tcPr>
            <w:tcW w:w="5670" w:type="dxa"/>
          </w:tcPr>
          <w:p w14:paraId="28BDA755" w14:textId="5D93BE6C" w:rsidR="008B13B7" w:rsidRPr="007670D7" w:rsidRDefault="008B13B7" w:rsidP="009C15CD">
            <w:pPr>
              <w:rPr>
                <w:rFonts w:ascii="Arial" w:eastAsia="Calibri" w:hAnsi="Arial" w:cs="Arial"/>
                <w:sz w:val="24"/>
                <w:szCs w:val="24"/>
              </w:rPr>
            </w:pPr>
            <w:r w:rsidRPr="007670D7">
              <w:rPr>
                <w:rFonts w:ascii="Arial" w:eastAsia="Calibri" w:hAnsi="Arial" w:cs="Arial"/>
                <w:sz w:val="24"/>
                <w:szCs w:val="24"/>
              </w:rPr>
              <w:t xml:space="preserve">This </w:t>
            </w:r>
            <w:r>
              <w:rPr>
                <w:rFonts w:ascii="Arial" w:eastAsia="Calibri" w:hAnsi="Arial" w:cs="Arial"/>
                <w:sz w:val="24"/>
                <w:szCs w:val="24"/>
              </w:rPr>
              <w:t>appendix lists the</w:t>
            </w:r>
            <w:r w:rsidRPr="007670D7">
              <w:rPr>
                <w:rFonts w:ascii="Arial" w:eastAsia="Calibri" w:hAnsi="Arial" w:cs="Arial"/>
                <w:sz w:val="24"/>
                <w:szCs w:val="24"/>
              </w:rPr>
              <w:t>…….</w:t>
            </w:r>
          </w:p>
          <w:p w14:paraId="0EC91FB4" w14:textId="77777777" w:rsidR="008B13B7" w:rsidRPr="007670D7" w:rsidRDefault="008B13B7" w:rsidP="009C15CD">
            <w:pPr>
              <w:rPr>
                <w:rFonts w:ascii="Arial" w:eastAsia="Calibri" w:hAnsi="Arial" w:cs="Arial"/>
                <w:sz w:val="24"/>
                <w:szCs w:val="24"/>
              </w:rPr>
            </w:pPr>
            <w:r w:rsidRPr="007670D7">
              <w:rPr>
                <w:rFonts w:ascii="Arial" w:eastAsia="Calibri" w:hAnsi="Arial" w:cs="Arial"/>
                <w:sz w:val="24"/>
                <w:szCs w:val="24"/>
              </w:rPr>
              <w:t xml:space="preserve">   </w:t>
            </w:r>
          </w:p>
        </w:tc>
      </w:tr>
    </w:tbl>
    <w:p w14:paraId="16AD3966" w14:textId="77777777" w:rsidR="008B13B7" w:rsidRDefault="008B13B7" w:rsidP="007670D7">
      <w:pPr>
        <w:autoSpaceDE w:val="0"/>
        <w:autoSpaceDN w:val="0"/>
        <w:adjustRightInd w:val="0"/>
        <w:spacing w:line="259" w:lineRule="auto"/>
        <w:jc w:val="both"/>
        <w:rPr>
          <w:rFonts w:ascii="Arial" w:eastAsia="Calibri" w:hAnsi="Arial" w:cs="Arial"/>
          <w:i/>
          <w:color w:val="C00000"/>
          <w:sz w:val="22"/>
          <w:szCs w:val="22"/>
          <w:lang w:val="en-IE"/>
        </w:rPr>
      </w:pPr>
    </w:p>
    <w:p w14:paraId="29216F53" w14:textId="6E79DD5A"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This section will be used to list any related guidance material that will assist </w:t>
      </w:r>
      <w:r w:rsidR="007B2C47">
        <w:rPr>
          <w:rFonts w:ascii="Arial" w:eastAsia="Calibri" w:hAnsi="Arial" w:cs="Arial"/>
          <w:i/>
          <w:color w:val="C00000"/>
          <w:sz w:val="22"/>
          <w:szCs w:val="22"/>
          <w:lang w:val="en-IE"/>
        </w:rPr>
        <w:t>the reader i</w:t>
      </w:r>
      <w:r w:rsidRPr="007670D7">
        <w:rPr>
          <w:rFonts w:ascii="Arial" w:eastAsia="Calibri" w:hAnsi="Arial" w:cs="Arial"/>
          <w:i/>
          <w:color w:val="C00000"/>
          <w:sz w:val="22"/>
          <w:szCs w:val="22"/>
          <w:lang w:val="en-IE"/>
        </w:rPr>
        <w:t>n understanding or implementing the p</w:t>
      </w:r>
      <w:r w:rsidR="007B2C47">
        <w:rPr>
          <w:rFonts w:ascii="Arial" w:eastAsia="Calibri" w:hAnsi="Arial" w:cs="Arial"/>
          <w:i/>
          <w:color w:val="C00000"/>
          <w:sz w:val="22"/>
          <w:szCs w:val="22"/>
          <w:lang w:val="en-IE"/>
        </w:rPr>
        <w:t>ro</w:t>
      </w:r>
      <w:r w:rsidR="008B13B7">
        <w:rPr>
          <w:rFonts w:ascii="Arial" w:eastAsia="Calibri" w:hAnsi="Arial" w:cs="Arial"/>
          <w:i/>
          <w:color w:val="C00000"/>
          <w:sz w:val="22"/>
          <w:szCs w:val="22"/>
          <w:lang w:val="en-IE"/>
        </w:rPr>
        <w:t>tocol</w:t>
      </w:r>
      <w:r w:rsidRPr="007670D7">
        <w:rPr>
          <w:rFonts w:ascii="Arial" w:eastAsia="Calibri" w:hAnsi="Arial" w:cs="Arial"/>
          <w:i/>
          <w:color w:val="C00000"/>
          <w:sz w:val="22"/>
          <w:szCs w:val="22"/>
          <w:lang w:val="en-IE"/>
        </w:rPr>
        <w:t>. For example, a p</w:t>
      </w:r>
      <w:r w:rsidR="007B2C47">
        <w:rPr>
          <w:rFonts w:ascii="Arial" w:eastAsia="Calibri" w:hAnsi="Arial" w:cs="Arial"/>
          <w:i/>
          <w:color w:val="C00000"/>
          <w:sz w:val="22"/>
          <w:szCs w:val="22"/>
          <w:lang w:val="en-IE"/>
        </w:rPr>
        <w:t>ro</w:t>
      </w:r>
      <w:r w:rsidR="008B13B7">
        <w:rPr>
          <w:rFonts w:ascii="Arial" w:eastAsia="Calibri" w:hAnsi="Arial" w:cs="Arial"/>
          <w:i/>
          <w:color w:val="C00000"/>
          <w:sz w:val="22"/>
          <w:szCs w:val="22"/>
          <w:lang w:val="en-IE"/>
        </w:rPr>
        <w:t>tocol</w:t>
      </w:r>
      <w:r w:rsidR="00921E99">
        <w:rPr>
          <w:rFonts w:ascii="Arial" w:eastAsia="Calibri" w:hAnsi="Arial" w:cs="Arial"/>
          <w:i/>
          <w:color w:val="C00000"/>
          <w:sz w:val="22"/>
          <w:szCs w:val="22"/>
          <w:lang w:val="en-IE"/>
        </w:rPr>
        <w:t>’</w:t>
      </w:r>
      <w:r w:rsidR="008B13B7">
        <w:rPr>
          <w:rFonts w:ascii="Arial" w:eastAsia="Calibri" w:hAnsi="Arial" w:cs="Arial"/>
          <w:i/>
          <w:color w:val="C00000"/>
          <w:sz w:val="22"/>
          <w:szCs w:val="22"/>
          <w:lang w:val="en-IE"/>
        </w:rPr>
        <w:t>s</w:t>
      </w:r>
      <w:r w:rsidR="007B2C47">
        <w:rPr>
          <w:rFonts w:ascii="Arial" w:eastAsia="Calibri" w:hAnsi="Arial" w:cs="Arial"/>
          <w:i/>
          <w:color w:val="C00000"/>
          <w:sz w:val="22"/>
          <w:szCs w:val="22"/>
          <w:lang w:val="en-IE"/>
        </w:rPr>
        <w:t xml:space="preserve"> related documentation </w:t>
      </w:r>
      <w:r w:rsidRPr="007670D7">
        <w:rPr>
          <w:rFonts w:ascii="Arial" w:eastAsia="Calibri" w:hAnsi="Arial" w:cs="Arial"/>
          <w:i/>
          <w:color w:val="C00000"/>
          <w:sz w:val="22"/>
          <w:szCs w:val="22"/>
          <w:lang w:val="en-IE"/>
        </w:rPr>
        <w:t xml:space="preserve">could be </w:t>
      </w:r>
      <w:r w:rsidR="00C817EA">
        <w:rPr>
          <w:rFonts w:ascii="Arial" w:eastAsia="Calibri" w:hAnsi="Arial" w:cs="Arial"/>
          <w:i/>
          <w:color w:val="C00000"/>
          <w:sz w:val="22"/>
          <w:szCs w:val="22"/>
          <w:lang w:val="en-IE"/>
        </w:rPr>
        <w:t xml:space="preserve">a </w:t>
      </w:r>
      <w:r w:rsidR="007B2C47">
        <w:rPr>
          <w:rFonts w:ascii="Arial" w:eastAsia="Calibri" w:hAnsi="Arial" w:cs="Arial"/>
          <w:i/>
          <w:color w:val="C00000"/>
          <w:sz w:val="22"/>
          <w:szCs w:val="22"/>
          <w:lang w:val="en-IE"/>
        </w:rPr>
        <w:t>r</w:t>
      </w:r>
      <w:r w:rsidRPr="007670D7">
        <w:rPr>
          <w:rFonts w:ascii="Arial" w:eastAsia="Calibri" w:hAnsi="Arial" w:cs="Arial"/>
          <w:i/>
          <w:color w:val="C00000"/>
          <w:sz w:val="22"/>
          <w:szCs w:val="22"/>
          <w:lang w:val="en-IE"/>
        </w:rPr>
        <w:t>elated p</w:t>
      </w:r>
      <w:r w:rsidR="007B2C47">
        <w:rPr>
          <w:rFonts w:ascii="Arial" w:eastAsia="Calibri" w:hAnsi="Arial" w:cs="Arial"/>
          <w:i/>
          <w:color w:val="C00000"/>
          <w:sz w:val="22"/>
          <w:szCs w:val="22"/>
          <w:lang w:val="en-IE"/>
        </w:rPr>
        <w:t>olicy</w:t>
      </w:r>
      <w:r w:rsidRPr="007670D7">
        <w:rPr>
          <w:rFonts w:ascii="Arial" w:eastAsia="Calibri" w:hAnsi="Arial" w:cs="Arial"/>
          <w:i/>
          <w:color w:val="C00000"/>
          <w:sz w:val="22"/>
          <w:szCs w:val="22"/>
          <w:lang w:val="en-IE"/>
        </w:rPr>
        <w:t xml:space="preserve">, </w:t>
      </w:r>
      <w:r w:rsidR="00C817EA">
        <w:rPr>
          <w:rFonts w:ascii="Arial" w:eastAsia="Calibri" w:hAnsi="Arial" w:cs="Arial"/>
          <w:i/>
          <w:color w:val="C00000"/>
          <w:sz w:val="22"/>
          <w:szCs w:val="22"/>
          <w:lang w:val="en-IE"/>
        </w:rPr>
        <w:t xml:space="preserve">its </w:t>
      </w:r>
      <w:r w:rsidRPr="007670D7">
        <w:rPr>
          <w:rFonts w:ascii="Arial" w:eastAsia="Calibri" w:hAnsi="Arial" w:cs="Arial"/>
          <w:i/>
          <w:color w:val="C00000"/>
          <w:sz w:val="22"/>
          <w:szCs w:val="22"/>
          <w:lang w:val="en-IE"/>
        </w:rPr>
        <w:t>guidelines</w:t>
      </w:r>
      <w:r w:rsidR="00C817EA">
        <w:rPr>
          <w:rFonts w:ascii="Arial" w:eastAsia="Calibri" w:hAnsi="Arial" w:cs="Arial"/>
          <w:i/>
          <w:color w:val="C00000"/>
          <w:sz w:val="22"/>
          <w:szCs w:val="22"/>
          <w:lang w:val="en-IE"/>
        </w:rPr>
        <w:t xml:space="preserve"> &amp; </w:t>
      </w:r>
      <w:r w:rsidRPr="007670D7">
        <w:rPr>
          <w:rFonts w:ascii="Arial" w:eastAsia="Calibri" w:hAnsi="Arial" w:cs="Arial"/>
          <w:i/>
          <w:color w:val="C00000"/>
          <w:sz w:val="22"/>
          <w:szCs w:val="22"/>
          <w:lang w:val="en-IE"/>
        </w:rPr>
        <w:t xml:space="preserve">forms, </w:t>
      </w:r>
      <w:r w:rsidR="008B13B7">
        <w:rPr>
          <w:rFonts w:ascii="Arial" w:eastAsia="Calibri" w:hAnsi="Arial" w:cs="Arial"/>
          <w:i/>
          <w:color w:val="C00000"/>
          <w:sz w:val="22"/>
          <w:szCs w:val="22"/>
          <w:lang w:val="en-IE"/>
        </w:rPr>
        <w:t xml:space="preserve">procedure </w:t>
      </w:r>
      <w:r w:rsidRPr="007670D7">
        <w:rPr>
          <w:rFonts w:ascii="Arial" w:eastAsia="Calibri" w:hAnsi="Arial" w:cs="Arial"/>
          <w:i/>
          <w:color w:val="C00000"/>
          <w:sz w:val="22"/>
          <w:szCs w:val="22"/>
          <w:lang w:val="en-IE"/>
        </w:rPr>
        <w:t xml:space="preserve">or internal / external websites. </w:t>
      </w:r>
    </w:p>
    <w:p w14:paraId="02B89BCC"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3703D052" w14:textId="41DB32BD"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 xml:space="preserve">Where considered appropriate the creation of a hyperlink </w:t>
      </w:r>
      <w:r w:rsidR="008B13B7">
        <w:rPr>
          <w:rFonts w:ascii="Arial" w:eastAsia="Calibri" w:hAnsi="Arial" w:cs="Arial"/>
          <w:i/>
          <w:color w:val="C00000"/>
          <w:sz w:val="22"/>
          <w:szCs w:val="22"/>
          <w:lang w:val="en-IE"/>
        </w:rPr>
        <w:t xml:space="preserve">(e.g. on the ‘Insert’ Tab select ‘Hyperlink’) </w:t>
      </w:r>
      <w:r w:rsidRPr="007670D7">
        <w:rPr>
          <w:rFonts w:ascii="Arial" w:eastAsia="Calibri" w:hAnsi="Arial" w:cs="Arial"/>
          <w:i/>
          <w:color w:val="C00000"/>
          <w:sz w:val="22"/>
          <w:szCs w:val="22"/>
          <w:lang w:val="en-IE"/>
        </w:rPr>
        <w:t xml:space="preserve">within </w:t>
      </w:r>
      <w:r w:rsidR="007B2C47">
        <w:rPr>
          <w:rFonts w:ascii="Arial" w:eastAsia="Calibri" w:hAnsi="Arial" w:cs="Arial"/>
          <w:i/>
          <w:color w:val="C00000"/>
          <w:sz w:val="22"/>
          <w:szCs w:val="22"/>
          <w:lang w:val="en-IE"/>
        </w:rPr>
        <w:t>pro</w:t>
      </w:r>
      <w:r w:rsidR="008B13B7">
        <w:rPr>
          <w:rFonts w:ascii="Arial" w:eastAsia="Calibri" w:hAnsi="Arial" w:cs="Arial"/>
          <w:i/>
          <w:color w:val="C00000"/>
          <w:sz w:val="22"/>
          <w:szCs w:val="22"/>
          <w:lang w:val="en-IE"/>
        </w:rPr>
        <w:t>tocol’</w:t>
      </w:r>
      <w:r w:rsidR="007B2C47">
        <w:rPr>
          <w:rFonts w:ascii="Arial" w:eastAsia="Calibri" w:hAnsi="Arial" w:cs="Arial"/>
          <w:i/>
          <w:color w:val="C00000"/>
          <w:sz w:val="22"/>
          <w:szCs w:val="22"/>
          <w:lang w:val="en-IE"/>
        </w:rPr>
        <w:t>s</w:t>
      </w:r>
      <w:r w:rsidRPr="007670D7">
        <w:rPr>
          <w:rFonts w:ascii="Arial" w:eastAsia="Calibri" w:hAnsi="Arial" w:cs="Arial"/>
          <w:i/>
          <w:color w:val="C00000"/>
          <w:sz w:val="22"/>
          <w:szCs w:val="22"/>
          <w:lang w:val="en-IE"/>
        </w:rPr>
        <w:t xml:space="preserve"> text to the specific web page where the guidance is located is preferable over a direct link to the URL of the guidance itself</w:t>
      </w:r>
      <w:r w:rsidR="005E333F">
        <w:rPr>
          <w:rFonts w:ascii="Arial" w:eastAsia="Calibri" w:hAnsi="Arial" w:cs="Arial"/>
          <w:i/>
          <w:color w:val="C00000"/>
          <w:sz w:val="22"/>
          <w:szCs w:val="22"/>
          <w:lang w:val="en-IE"/>
        </w:rPr>
        <w:t xml:space="preserve"> because </w:t>
      </w:r>
      <w:r w:rsidRPr="007670D7">
        <w:rPr>
          <w:rFonts w:ascii="Arial" w:eastAsia="Calibri" w:hAnsi="Arial" w:cs="Arial"/>
          <w:i/>
          <w:color w:val="C00000"/>
          <w:sz w:val="22"/>
          <w:szCs w:val="22"/>
          <w:lang w:val="en-IE"/>
        </w:rPr>
        <w:t xml:space="preserve">hyperlinks tend to </w:t>
      </w:r>
      <w:r w:rsidR="005E333F">
        <w:rPr>
          <w:rFonts w:ascii="Arial" w:eastAsia="Calibri" w:hAnsi="Arial" w:cs="Arial"/>
          <w:i/>
          <w:color w:val="C00000"/>
          <w:sz w:val="22"/>
          <w:szCs w:val="22"/>
          <w:lang w:val="en-IE"/>
        </w:rPr>
        <w:t xml:space="preserve">break down </w:t>
      </w:r>
      <w:r w:rsidRPr="007670D7">
        <w:rPr>
          <w:rFonts w:ascii="Arial" w:eastAsia="Calibri" w:hAnsi="Arial" w:cs="Arial"/>
          <w:i/>
          <w:color w:val="C00000"/>
          <w:sz w:val="22"/>
          <w:szCs w:val="22"/>
          <w:lang w:val="en-IE"/>
        </w:rPr>
        <w:t>over time. Where hyperlinks are used, they should be in short form e.g. ‘Guide on…’ as opposed to the full URL</w:t>
      </w:r>
      <w:r w:rsidR="008B13B7">
        <w:rPr>
          <w:rFonts w:ascii="Arial" w:eastAsia="Calibri" w:hAnsi="Arial" w:cs="Arial"/>
          <w:i/>
          <w:color w:val="C00000"/>
          <w:sz w:val="22"/>
          <w:szCs w:val="22"/>
          <w:lang w:val="en-IE"/>
        </w:rPr>
        <w:t xml:space="preserve">. </w:t>
      </w:r>
      <w:r w:rsidRPr="007670D7">
        <w:rPr>
          <w:rFonts w:ascii="Arial" w:eastAsia="Calibri" w:hAnsi="Arial" w:cs="Arial"/>
          <w:i/>
          <w:color w:val="C00000"/>
          <w:sz w:val="22"/>
          <w:szCs w:val="22"/>
          <w:lang w:val="en-IE"/>
        </w:rPr>
        <w:t xml:space="preserve"> </w:t>
      </w:r>
    </w:p>
    <w:p w14:paraId="285BAE8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604381F4" w14:textId="206E485F"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lastRenderedPageBreak/>
        <w:t xml:space="preserve">Examples of two alternative web page formats are as follows: </w:t>
      </w:r>
    </w:p>
    <w:p w14:paraId="18DD52B9" w14:textId="77777777" w:rsidR="007670D7"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p>
    <w:p w14:paraId="7DBB37F4" w14:textId="04B6C1E7" w:rsidR="007670D7" w:rsidRPr="007670D7" w:rsidRDefault="00921E99"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9" w:history="1">
        <w:r w:rsidR="007670D7" w:rsidRPr="00DB7BEF">
          <w:rPr>
            <w:rFonts w:ascii="Arial" w:eastAsia="Calibri" w:hAnsi="Arial" w:cs="Arial"/>
            <w:i/>
            <w:color w:val="0070C0"/>
            <w:sz w:val="22"/>
            <w:szCs w:val="22"/>
            <w:u w:val="single"/>
            <w:lang w:val="en-IE"/>
          </w:rPr>
          <w:t>Policy Toolkits</w:t>
        </w:r>
      </w:hyperlink>
      <w:r w:rsidR="007670D7" w:rsidRPr="007670D7">
        <w:rPr>
          <w:rFonts w:ascii="Arial" w:eastAsia="Calibri" w:hAnsi="Arial" w:cs="Arial"/>
          <w:i/>
          <w:color w:val="C00000"/>
          <w:sz w:val="22"/>
          <w:szCs w:val="22"/>
          <w:lang w:val="en-IE"/>
        </w:rPr>
        <w:t xml:space="preserve"> as adopted by the University’s Human Resources Office</w:t>
      </w:r>
    </w:p>
    <w:p w14:paraId="125E870D" w14:textId="4682EA38" w:rsidR="007670D7" w:rsidRPr="007670D7" w:rsidRDefault="00921E99" w:rsidP="007670D7">
      <w:pPr>
        <w:numPr>
          <w:ilvl w:val="0"/>
          <w:numId w:val="27"/>
        </w:numPr>
        <w:autoSpaceDE w:val="0"/>
        <w:autoSpaceDN w:val="0"/>
        <w:adjustRightInd w:val="0"/>
        <w:spacing w:after="160" w:line="259" w:lineRule="auto"/>
        <w:contextualSpacing/>
        <w:jc w:val="both"/>
        <w:rPr>
          <w:rFonts w:ascii="Arial" w:eastAsia="Calibri" w:hAnsi="Arial" w:cs="Arial"/>
          <w:i/>
          <w:color w:val="C00000"/>
          <w:sz w:val="22"/>
          <w:szCs w:val="22"/>
          <w:lang w:val="en-IE"/>
        </w:rPr>
      </w:pPr>
      <w:hyperlink r:id="rId10" w:history="1">
        <w:r w:rsidR="007670D7" w:rsidRPr="00DB7BEF">
          <w:rPr>
            <w:rFonts w:ascii="Arial" w:eastAsia="Calibri" w:hAnsi="Arial" w:cs="Arial"/>
            <w:i/>
            <w:color w:val="0070C0"/>
            <w:sz w:val="22"/>
            <w:szCs w:val="22"/>
            <w:u w:val="single"/>
            <w:lang w:val="en-IE"/>
          </w:rPr>
          <w:t xml:space="preserve">Accordion </w:t>
        </w:r>
        <w:r w:rsidR="003E7A5B">
          <w:rPr>
            <w:rFonts w:ascii="Arial" w:eastAsia="Calibri" w:hAnsi="Arial" w:cs="Arial"/>
            <w:i/>
            <w:color w:val="0070C0"/>
            <w:sz w:val="22"/>
            <w:szCs w:val="22"/>
            <w:u w:val="single"/>
            <w:lang w:val="en-IE"/>
          </w:rPr>
          <w:t>La</w:t>
        </w:r>
        <w:r w:rsidR="007670D7" w:rsidRPr="00DB7BEF">
          <w:rPr>
            <w:rFonts w:ascii="Arial" w:eastAsia="Calibri" w:hAnsi="Arial" w:cs="Arial"/>
            <w:i/>
            <w:color w:val="0070C0"/>
            <w:sz w:val="22"/>
            <w:szCs w:val="22"/>
            <w:u w:val="single"/>
            <w:lang w:val="en-IE"/>
          </w:rPr>
          <w:t>yout</w:t>
        </w:r>
      </w:hyperlink>
      <w:r w:rsidR="007670D7" w:rsidRPr="007670D7">
        <w:rPr>
          <w:rFonts w:ascii="Arial" w:eastAsia="Calibri" w:hAnsi="Arial" w:cs="Arial"/>
          <w:i/>
          <w:color w:val="C00000"/>
          <w:sz w:val="22"/>
          <w:szCs w:val="22"/>
          <w:lang w:val="en-IE"/>
        </w:rPr>
        <w:t xml:space="preserve"> as adopted by the University’s Child Protection Unit.</w:t>
      </w:r>
    </w:p>
    <w:p w14:paraId="4F6FB77E" w14:textId="77777777" w:rsidR="007670D7" w:rsidRPr="007670D7" w:rsidRDefault="007670D7" w:rsidP="007670D7">
      <w:pPr>
        <w:autoSpaceDE w:val="0"/>
        <w:autoSpaceDN w:val="0"/>
        <w:adjustRightInd w:val="0"/>
        <w:spacing w:line="259" w:lineRule="auto"/>
        <w:ind w:left="720"/>
        <w:contextualSpacing/>
        <w:jc w:val="both"/>
        <w:rPr>
          <w:rFonts w:ascii="Arial" w:eastAsia="Calibri" w:hAnsi="Arial" w:cs="Arial"/>
          <w:i/>
          <w:color w:val="C00000"/>
          <w:sz w:val="22"/>
          <w:szCs w:val="22"/>
          <w:lang w:val="en-IE"/>
        </w:rPr>
      </w:pPr>
    </w:p>
    <w:p w14:paraId="0D8113BC" w14:textId="77777777" w:rsidR="007670D7" w:rsidRPr="007670D7" w:rsidRDefault="007670D7" w:rsidP="007670D7">
      <w:pPr>
        <w:autoSpaceDE w:val="0"/>
        <w:autoSpaceDN w:val="0"/>
        <w:adjustRightInd w:val="0"/>
        <w:spacing w:after="160" w:line="259" w:lineRule="auto"/>
        <w:jc w:val="both"/>
        <w:rPr>
          <w:rFonts w:ascii="Arial" w:eastAsia="Calibri" w:hAnsi="Arial" w:cs="Arial"/>
          <w:i/>
          <w:sz w:val="20"/>
          <w:szCs w:val="20"/>
          <w:lang w:val="en-IE"/>
        </w:rPr>
      </w:pPr>
    </w:p>
    <w:p w14:paraId="2F5A883C" w14:textId="66B55358" w:rsidR="007670D7" w:rsidRDefault="007670D7" w:rsidP="007670D7">
      <w:pPr>
        <w:pStyle w:val="DCUHeading1"/>
      </w:pPr>
      <w:bookmarkStart w:id="10" w:name="_Toc175736926"/>
      <w:r>
        <w:t>Frequently Asked Questions</w:t>
      </w:r>
      <w:bookmarkEnd w:id="10"/>
    </w:p>
    <w:p w14:paraId="3F293C0A" w14:textId="69EFD75A" w:rsidR="007670D7" w:rsidRDefault="007670D7" w:rsidP="007670D7">
      <w:pPr>
        <w:pStyle w:val="DCUBodycopy"/>
        <w:jc w:val="both"/>
      </w:pPr>
    </w:p>
    <w:p w14:paraId="7D33096B" w14:textId="77777777" w:rsidR="00B03C28" w:rsidRDefault="00B03C28" w:rsidP="007670D7">
      <w:pPr>
        <w:pStyle w:val="DCUBodycopy"/>
        <w:jc w:val="both"/>
        <w:rPr>
          <w:lang w:val="en-IE"/>
        </w:rPr>
      </w:pPr>
      <w:r>
        <w:rPr>
          <w:lang w:val="en-IE"/>
        </w:rPr>
        <w:t>Suggested Layout # 1</w:t>
      </w:r>
    </w:p>
    <w:p w14:paraId="747E0E19" w14:textId="77777777" w:rsidR="00B03C28" w:rsidRDefault="00B03C28" w:rsidP="007670D7">
      <w:pPr>
        <w:pStyle w:val="DCUBodycopy"/>
        <w:jc w:val="both"/>
        <w:rPr>
          <w:lang w:val="en-IE"/>
        </w:rPr>
      </w:pPr>
    </w:p>
    <w:p w14:paraId="7E7A945A" w14:textId="29FD4648" w:rsidR="007670D7" w:rsidRDefault="007670D7" w:rsidP="007670D7">
      <w:pPr>
        <w:pStyle w:val="DCUBodycopy"/>
        <w:jc w:val="both"/>
        <w:rPr>
          <w:lang w:val="en-IE"/>
        </w:rPr>
      </w:pPr>
      <w:r>
        <w:rPr>
          <w:lang w:val="en-IE"/>
        </w:rPr>
        <w:t>Q1: What are…..</w:t>
      </w:r>
    </w:p>
    <w:p w14:paraId="5DD411B9" w14:textId="77777777" w:rsidR="007670D7" w:rsidRDefault="007670D7" w:rsidP="007670D7">
      <w:pPr>
        <w:pStyle w:val="DCUBodycopy"/>
        <w:jc w:val="both"/>
        <w:rPr>
          <w:lang w:val="en-IE"/>
        </w:rPr>
      </w:pPr>
      <w:r>
        <w:rPr>
          <w:lang w:val="en-IE"/>
        </w:rPr>
        <w:t>Ans: They are…..</w:t>
      </w:r>
    </w:p>
    <w:p w14:paraId="690B6545" w14:textId="77777777" w:rsidR="007670D7" w:rsidRDefault="007670D7" w:rsidP="007670D7">
      <w:pPr>
        <w:pStyle w:val="DCUBodycopy"/>
        <w:jc w:val="both"/>
        <w:rPr>
          <w:lang w:val="en-IE"/>
        </w:rPr>
      </w:pPr>
    </w:p>
    <w:p w14:paraId="731C1A39" w14:textId="77777777" w:rsidR="007670D7" w:rsidRDefault="007670D7" w:rsidP="007670D7">
      <w:pPr>
        <w:pStyle w:val="DCUBodycopy"/>
        <w:jc w:val="both"/>
        <w:rPr>
          <w:lang w:val="en-IE"/>
        </w:rPr>
      </w:pPr>
      <w:r>
        <w:rPr>
          <w:lang w:val="en-IE"/>
        </w:rPr>
        <w:t>Q2: Who do I…..</w:t>
      </w:r>
    </w:p>
    <w:p w14:paraId="2BF12819" w14:textId="3F71858E" w:rsidR="007670D7" w:rsidRDefault="007670D7" w:rsidP="007670D7">
      <w:pPr>
        <w:pStyle w:val="DCUBodycopy"/>
        <w:jc w:val="both"/>
        <w:rPr>
          <w:lang w:val="en-IE"/>
        </w:rPr>
      </w:pPr>
      <w:r>
        <w:rPr>
          <w:lang w:val="en-IE"/>
        </w:rPr>
        <w:t xml:space="preserve">Ans: Contact…. </w:t>
      </w:r>
    </w:p>
    <w:p w14:paraId="47C240DB" w14:textId="77777777" w:rsidR="00B03C28" w:rsidRDefault="00B03C28" w:rsidP="007670D7">
      <w:pPr>
        <w:pStyle w:val="DCUBodycopy"/>
        <w:jc w:val="both"/>
        <w:rPr>
          <w:lang w:val="en-IE"/>
        </w:rPr>
      </w:pPr>
    </w:p>
    <w:p w14:paraId="620D6EEC" w14:textId="74AFD059" w:rsidR="00B03C28" w:rsidRDefault="00B03C28" w:rsidP="007670D7">
      <w:pPr>
        <w:pStyle w:val="DCUBodycopy"/>
        <w:jc w:val="both"/>
        <w:rPr>
          <w:lang w:val="en-IE"/>
        </w:rPr>
      </w:pPr>
      <w:r>
        <w:rPr>
          <w:lang w:val="en-IE"/>
        </w:rPr>
        <w:t>Or alternatively, Suggested Layout # 2</w:t>
      </w:r>
    </w:p>
    <w:p w14:paraId="1FBFAD7A" w14:textId="77777777" w:rsidR="00B03C28" w:rsidRDefault="00B03C28" w:rsidP="007670D7">
      <w:pPr>
        <w:pStyle w:val="DCUBodycopy"/>
        <w:jc w:val="both"/>
        <w:rPr>
          <w:lang w:val="en-IE"/>
        </w:rPr>
      </w:pPr>
    </w:p>
    <w:tbl>
      <w:tblPr>
        <w:tblStyle w:val="TableGrid1"/>
        <w:tblW w:w="9067" w:type="dxa"/>
        <w:tblLook w:val="04A0" w:firstRow="1" w:lastRow="0" w:firstColumn="1" w:lastColumn="0" w:noHBand="0" w:noVBand="1"/>
      </w:tblPr>
      <w:tblGrid>
        <w:gridCol w:w="3397"/>
        <w:gridCol w:w="5670"/>
      </w:tblGrid>
      <w:tr w:rsidR="00B03C28" w:rsidRPr="007670D7" w14:paraId="08314D6A" w14:textId="77777777" w:rsidTr="00B03C28">
        <w:trPr>
          <w:tblHeader/>
        </w:trPr>
        <w:tc>
          <w:tcPr>
            <w:tcW w:w="3397" w:type="dxa"/>
            <w:shd w:val="clear" w:color="auto" w:fill="FFC000"/>
          </w:tcPr>
          <w:p w14:paraId="33307983" w14:textId="5E1ECFA0" w:rsidR="00B03C28" w:rsidRPr="00B03C28" w:rsidRDefault="00B03C28" w:rsidP="009C15CD">
            <w:pPr>
              <w:rPr>
                <w:rFonts w:ascii="Arial" w:eastAsia="Calibri" w:hAnsi="Arial" w:cs="Arial"/>
                <w:b/>
                <w:sz w:val="32"/>
                <w:szCs w:val="32"/>
              </w:rPr>
            </w:pPr>
            <w:r w:rsidRPr="00B03C28">
              <w:rPr>
                <w:rFonts w:ascii="Arial" w:eastAsia="Calibri" w:hAnsi="Arial" w:cs="Arial"/>
                <w:b/>
                <w:sz w:val="32"/>
                <w:szCs w:val="32"/>
              </w:rPr>
              <w:t>Question</w:t>
            </w:r>
          </w:p>
        </w:tc>
        <w:tc>
          <w:tcPr>
            <w:tcW w:w="5670" w:type="dxa"/>
            <w:shd w:val="clear" w:color="auto" w:fill="FFC000"/>
          </w:tcPr>
          <w:p w14:paraId="65B26749" w14:textId="4CB34565" w:rsidR="00B03C28" w:rsidRPr="00B03C28" w:rsidRDefault="00B03C28" w:rsidP="009C15CD">
            <w:pPr>
              <w:rPr>
                <w:rFonts w:ascii="Arial" w:eastAsia="Calibri" w:hAnsi="Arial" w:cs="Arial"/>
                <w:b/>
                <w:sz w:val="32"/>
                <w:szCs w:val="32"/>
              </w:rPr>
            </w:pPr>
            <w:r w:rsidRPr="00B03C28">
              <w:rPr>
                <w:rFonts w:ascii="Arial" w:eastAsia="Calibri" w:hAnsi="Arial" w:cs="Arial"/>
                <w:b/>
                <w:sz w:val="32"/>
                <w:szCs w:val="32"/>
              </w:rPr>
              <w:t>Answer</w:t>
            </w:r>
          </w:p>
        </w:tc>
      </w:tr>
      <w:tr w:rsidR="00B03C28" w:rsidRPr="007670D7" w14:paraId="284A5E7D" w14:textId="77777777" w:rsidTr="009C15CD">
        <w:tc>
          <w:tcPr>
            <w:tcW w:w="3397" w:type="dxa"/>
          </w:tcPr>
          <w:p w14:paraId="211FB6CC" w14:textId="628C71F3" w:rsidR="00B03C28" w:rsidRPr="007670D7" w:rsidRDefault="00B03C28" w:rsidP="009C15CD">
            <w:pPr>
              <w:rPr>
                <w:rFonts w:ascii="Arial" w:eastAsia="Calibri" w:hAnsi="Arial" w:cs="Arial"/>
                <w:b/>
                <w:sz w:val="24"/>
                <w:szCs w:val="24"/>
              </w:rPr>
            </w:pPr>
            <w:r>
              <w:rPr>
                <w:rFonts w:ascii="Arial" w:eastAsia="Calibri" w:hAnsi="Arial" w:cs="Arial"/>
                <w:b/>
                <w:sz w:val="24"/>
                <w:szCs w:val="24"/>
              </w:rPr>
              <w:t>Q1 – What are….</w:t>
            </w:r>
          </w:p>
        </w:tc>
        <w:tc>
          <w:tcPr>
            <w:tcW w:w="5670" w:type="dxa"/>
          </w:tcPr>
          <w:p w14:paraId="58B478F0" w14:textId="4DFA13E9" w:rsidR="00B03C28" w:rsidRPr="007670D7" w:rsidRDefault="00B03C28" w:rsidP="009C15CD">
            <w:pPr>
              <w:rPr>
                <w:rFonts w:ascii="Arial" w:eastAsia="Calibri" w:hAnsi="Arial" w:cs="Arial"/>
                <w:sz w:val="24"/>
                <w:szCs w:val="24"/>
              </w:rPr>
            </w:pPr>
            <w:r w:rsidRPr="007670D7">
              <w:rPr>
                <w:rFonts w:ascii="Arial" w:eastAsia="Calibri" w:hAnsi="Arial" w:cs="Arial"/>
                <w:sz w:val="24"/>
                <w:szCs w:val="24"/>
              </w:rPr>
              <w:t>Th</w:t>
            </w:r>
            <w:r>
              <w:rPr>
                <w:rFonts w:ascii="Arial" w:eastAsia="Calibri" w:hAnsi="Arial" w:cs="Arial"/>
                <w:sz w:val="24"/>
                <w:szCs w:val="24"/>
              </w:rPr>
              <w:t>ey are….</w:t>
            </w:r>
          </w:p>
          <w:p w14:paraId="1E907E4F" w14:textId="77777777" w:rsidR="00B03C28" w:rsidRPr="007670D7" w:rsidRDefault="00B03C28" w:rsidP="009C15CD">
            <w:pPr>
              <w:rPr>
                <w:rFonts w:ascii="Arial" w:eastAsia="Calibri" w:hAnsi="Arial" w:cs="Arial"/>
                <w:sz w:val="24"/>
                <w:szCs w:val="24"/>
              </w:rPr>
            </w:pPr>
          </w:p>
        </w:tc>
      </w:tr>
      <w:tr w:rsidR="00B03C28" w:rsidRPr="007670D7" w14:paraId="31628DEA" w14:textId="77777777" w:rsidTr="009C15CD">
        <w:tc>
          <w:tcPr>
            <w:tcW w:w="3397" w:type="dxa"/>
          </w:tcPr>
          <w:p w14:paraId="5827EE7D" w14:textId="77777777" w:rsidR="00B03C28" w:rsidRDefault="00B03C28" w:rsidP="009C15CD">
            <w:pPr>
              <w:rPr>
                <w:rFonts w:ascii="Arial" w:eastAsia="Calibri" w:hAnsi="Arial" w:cs="Arial"/>
                <w:b/>
                <w:sz w:val="24"/>
                <w:szCs w:val="24"/>
              </w:rPr>
            </w:pPr>
            <w:r>
              <w:rPr>
                <w:rFonts w:ascii="Arial" w:eastAsia="Calibri" w:hAnsi="Arial" w:cs="Arial"/>
                <w:b/>
                <w:sz w:val="24"/>
                <w:szCs w:val="24"/>
              </w:rPr>
              <w:t>Q 2 – Who do I…..</w:t>
            </w:r>
          </w:p>
          <w:p w14:paraId="4817A751" w14:textId="455B3C5F" w:rsidR="00B03C28" w:rsidRPr="007670D7" w:rsidRDefault="00B03C28" w:rsidP="009C15CD">
            <w:pPr>
              <w:rPr>
                <w:rFonts w:ascii="Arial" w:eastAsia="Calibri" w:hAnsi="Arial" w:cs="Arial"/>
                <w:b/>
                <w:sz w:val="24"/>
                <w:szCs w:val="24"/>
              </w:rPr>
            </w:pPr>
            <w:r w:rsidRPr="007670D7">
              <w:rPr>
                <w:rFonts w:ascii="Arial" w:eastAsia="Calibri" w:hAnsi="Arial" w:cs="Arial"/>
                <w:b/>
                <w:sz w:val="24"/>
                <w:szCs w:val="24"/>
              </w:rPr>
              <w:t xml:space="preserve"> </w:t>
            </w:r>
          </w:p>
        </w:tc>
        <w:tc>
          <w:tcPr>
            <w:tcW w:w="5670" w:type="dxa"/>
          </w:tcPr>
          <w:p w14:paraId="4E7ABA52" w14:textId="5136E011" w:rsidR="00B03C28" w:rsidRPr="007670D7" w:rsidRDefault="00B03C28" w:rsidP="009C15CD">
            <w:pPr>
              <w:rPr>
                <w:rFonts w:ascii="Arial" w:eastAsia="Calibri" w:hAnsi="Arial" w:cs="Arial"/>
                <w:sz w:val="24"/>
                <w:szCs w:val="24"/>
              </w:rPr>
            </w:pPr>
            <w:r>
              <w:rPr>
                <w:rFonts w:ascii="Arial" w:eastAsia="Calibri" w:hAnsi="Arial" w:cs="Arial"/>
                <w:sz w:val="24"/>
                <w:szCs w:val="24"/>
              </w:rPr>
              <w:t>Contact</w:t>
            </w:r>
            <w:r w:rsidRPr="007670D7">
              <w:rPr>
                <w:rFonts w:ascii="Arial" w:eastAsia="Calibri" w:hAnsi="Arial" w:cs="Arial"/>
                <w:sz w:val="24"/>
                <w:szCs w:val="24"/>
              </w:rPr>
              <w:t>……</w:t>
            </w:r>
          </w:p>
          <w:p w14:paraId="554ACB35" w14:textId="77777777" w:rsidR="00B03C28" w:rsidRPr="007670D7" w:rsidRDefault="00B03C28" w:rsidP="009C15CD">
            <w:pPr>
              <w:rPr>
                <w:rFonts w:ascii="Arial" w:eastAsia="Calibri" w:hAnsi="Arial" w:cs="Arial"/>
                <w:sz w:val="24"/>
                <w:szCs w:val="24"/>
              </w:rPr>
            </w:pPr>
          </w:p>
        </w:tc>
      </w:tr>
    </w:tbl>
    <w:p w14:paraId="5747AB1E" w14:textId="77777777" w:rsidR="00B03C28" w:rsidRDefault="00B03C28" w:rsidP="007670D7">
      <w:pPr>
        <w:pStyle w:val="DCUBodycopy"/>
        <w:jc w:val="both"/>
        <w:rPr>
          <w:lang w:val="en-IE"/>
        </w:rPr>
      </w:pPr>
    </w:p>
    <w:p w14:paraId="19B6238A" w14:textId="77777777" w:rsidR="007670D7" w:rsidRDefault="007670D7" w:rsidP="007670D7">
      <w:pPr>
        <w:pStyle w:val="DCUBodycopy"/>
        <w:jc w:val="both"/>
        <w:rPr>
          <w:lang w:val="en-IE"/>
        </w:rPr>
      </w:pPr>
    </w:p>
    <w:p w14:paraId="0369A8AF" w14:textId="763C3115" w:rsidR="00B03C28" w:rsidRPr="007670D7" w:rsidRDefault="007670D7" w:rsidP="007670D7">
      <w:pPr>
        <w:autoSpaceDE w:val="0"/>
        <w:autoSpaceDN w:val="0"/>
        <w:adjustRightInd w:val="0"/>
        <w:spacing w:line="259" w:lineRule="auto"/>
        <w:jc w:val="both"/>
        <w:rPr>
          <w:rFonts w:ascii="Arial" w:eastAsia="Calibri" w:hAnsi="Arial" w:cs="Arial"/>
          <w:i/>
          <w:color w:val="C00000"/>
          <w:sz w:val="22"/>
          <w:szCs w:val="22"/>
          <w:lang w:val="en-IE"/>
        </w:rPr>
      </w:pPr>
      <w:r w:rsidRPr="007670D7">
        <w:rPr>
          <w:rFonts w:ascii="Arial" w:eastAsia="Calibri" w:hAnsi="Arial" w:cs="Arial"/>
          <w:i/>
          <w:color w:val="C00000"/>
          <w:sz w:val="22"/>
          <w:szCs w:val="22"/>
          <w:lang w:val="en-IE"/>
        </w:rPr>
        <w:t>This section may be used to list typical queries, and their answers, in relation to the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w:t>
      </w:r>
      <w:r w:rsidR="003E7A5B">
        <w:rPr>
          <w:rFonts w:ascii="Arial" w:eastAsia="Calibri" w:hAnsi="Arial" w:cs="Arial"/>
          <w:i/>
          <w:color w:val="C00000"/>
          <w:sz w:val="22"/>
          <w:szCs w:val="22"/>
          <w:lang w:val="en-IE"/>
        </w:rPr>
        <w:t xml:space="preserve"> </w:t>
      </w:r>
      <w:r w:rsidRPr="007670D7">
        <w:rPr>
          <w:rFonts w:ascii="Arial" w:eastAsia="Calibri" w:hAnsi="Arial" w:cs="Arial"/>
          <w:i/>
          <w:color w:val="C00000"/>
          <w:sz w:val="22"/>
          <w:szCs w:val="22"/>
          <w:lang w:val="en-IE"/>
        </w:rPr>
        <w:t xml:space="preserve"> and </w:t>
      </w:r>
      <w:r w:rsidR="003E7A5B">
        <w:rPr>
          <w:rFonts w:ascii="Arial" w:eastAsia="Calibri" w:hAnsi="Arial" w:cs="Arial"/>
          <w:i/>
          <w:color w:val="C00000"/>
          <w:sz w:val="22"/>
          <w:szCs w:val="22"/>
          <w:lang w:val="en-IE"/>
        </w:rPr>
        <w:t xml:space="preserve">may </w:t>
      </w:r>
      <w:r w:rsidRPr="007670D7">
        <w:rPr>
          <w:rFonts w:ascii="Arial" w:eastAsia="Calibri" w:hAnsi="Arial" w:cs="Arial"/>
          <w:i/>
          <w:color w:val="C00000"/>
          <w:sz w:val="22"/>
          <w:szCs w:val="22"/>
          <w:lang w:val="en-IE"/>
        </w:rPr>
        <w:t xml:space="preserve">be used if you foresee </w:t>
      </w:r>
      <w:r w:rsidR="00B03C28">
        <w:rPr>
          <w:rFonts w:ascii="Arial" w:eastAsia="Calibri" w:hAnsi="Arial" w:cs="Arial"/>
          <w:i/>
          <w:color w:val="C00000"/>
          <w:sz w:val="22"/>
          <w:szCs w:val="22"/>
          <w:lang w:val="en-IE"/>
        </w:rPr>
        <w:t xml:space="preserve">it </w:t>
      </w:r>
      <w:r w:rsidRPr="007670D7">
        <w:rPr>
          <w:rFonts w:ascii="Arial" w:eastAsia="Calibri" w:hAnsi="Arial" w:cs="Arial"/>
          <w:i/>
          <w:color w:val="C00000"/>
          <w:sz w:val="22"/>
          <w:szCs w:val="22"/>
          <w:lang w:val="en-IE"/>
        </w:rPr>
        <w:t xml:space="preserve">giving rise to </w:t>
      </w:r>
      <w:r w:rsidR="003E7A5B">
        <w:rPr>
          <w:rFonts w:ascii="Arial" w:eastAsia="Calibri" w:hAnsi="Arial" w:cs="Arial"/>
          <w:i/>
          <w:color w:val="C00000"/>
          <w:sz w:val="22"/>
          <w:szCs w:val="22"/>
          <w:lang w:val="en-IE"/>
        </w:rPr>
        <w:t xml:space="preserve">a number of </w:t>
      </w:r>
      <w:r w:rsidRPr="007670D7">
        <w:rPr>
          <w:rFonts w:ascii="Arial" w:eastAsia="Calibri" w:hAnsi="Arial" w:cs="Arial"/>
          <w:i/>
          <w:color w:val="C00000"/>
          <w:sz w:val="22"/>
          <w:szCs w:val="22"/>
          <w:lang w:val="en-IE"/>
        </w:rPr>
        <w:t xml:space="preserve">recurring queries. Where there are likely to be a substantial number of queries they should be listed in a separate document and a reference or hyperlink to the document’s web page location placed within this section. </w:t>
      </w:r>
    </w:p>
    <w:p w14:paraId="0F9D1D08" w14:textId="77777777" w:rsidR="00DB7BEF" w:rsidRDefault="00DB7BEF" w:rsidP="004C572D">
      <w:pPr>
        <w:pStyle w:val="DCUHeading1"/>
      </w:pPr>
    </w:p>
    <w:p w14:paraId="620D0F35" w14:textId="4610DA8D" w:rsidR="004C572D" w:rsidRPr="00E56465" w:rsidRDefault="004C572D" w:rsidP="004C572D">
      <w:pPr>
        <w:pStyle w:val="DCUHeading1"/>
        <w:rPr>
          <w:sz w:val="24"/>
          <w:szCs w:val="24"/>
        </w:rPr>
      </w:pPr>
      <w:bookmarkStart w:id="11" w:name="_Toc175736927"/>
      <w:r>
        <w:t>Contact</w:t>
      </w:r>
      <w:bookmarkEnd w:id="11"/>
    </w:p>
    <w:p w14:paraId="2A0D4C55" w14:textId="6806504C" w:rsidR="004C572D" w:rsidRDefault="004C572D" w:rsidP="004C572D">
      <w:pPr>
        <w:pStyle w:val="DCUBodycopy"/>
        <w:jc w:val="both"/>
      </w:pPr>
    </w:p>
    <w:p w14:paraId="782499ED" w14:textId="6D7BB500" w:rsidR="008D4B95" w:rsidRDefault="004C572D" w:rsidP="004C572D">
      <w:pPr>
        <w:pStyle w:val="DCUBodycopy"/>
        <w:jc w:val="both"/>
        <w:rPr>
          <w:lang w:val="en-IE"/>
        </w:rPr>
      </w:pPr>
      <w:r>
        <w:rPr>
          <w:lang w:val="en-IE"/>
        </w:rPr>
        <w:t xml:space="preserve">Any queries </w:t>
      </w:r>
      <w:r w:rsidRPr="004C572D">
        <w:rPr>
          <w:lang w:val="en-IE"/>
        </w:rPr>
        <w:t>regarding this p</w:t>
      </w:r>
      <w:r w:rsidR="003E7A5B">
        <w:rPr>
          <w:lang w:val="en-IE"/>
        </w:rPr>
        <w:t>ro</w:t>
      </w:r>
      <w:r w:rsidR="00B03C28">
        <w:rPr>
          <w:lang w:val="en-IE"/>
        </w:rPr>
        <w:t xml:space="preserve">tocol </w:t>
      </w:r>
      <w:r w:rsidRPr="004C572D">
        <w:rPr>
          <w:lang w:val="en-IE"/>
        </w:rPr>
        <w:t xml:space="preserve">should be </w:t>
      </w:r>
      <w:r w:rsidR="008D4B95">
        <w:rPr>
          <w:lang w:val="en-IE"/>
        </w:rPr>
        <w:t>directed to…..</w:t>
      </w:r>
    </w:p>
    <w:p w14:paraId="301FB774" w14:textId="77777777" w:rsidR="008D4B95" w:rsidRDefault="008D4B95" w:rsidP="004C572D">
      <w:pPr>
        <w:pStyle w:val="DCUBodycopy"/>
        <w:jc w:val="both"/>
        <w:rPr>
          <w:lang w:val="en-IE"/>
        </w:rPr>
      </w:pPr>
    </w:p>
    <w:p w14:paraId="46048111" w14:textId="0929C596" w:rsidR="008D4B95" w:rsidRPr="008D4B95" w:rsidRDefault="008D4B95" w:rsidP="008D4B95">
      <w:pPr>
        <w:pStyle w:val="DCUBodycopy"/>
        <w:jc w:val="both"/>
        <w:rPr>
          <w:rFonts w:eastAsia="Calibri"/>
          <w:i/>
          <w:color w:val="C00000"/>
          <w:sz w:val="22"/>
          <w:szCs w:val="22"/>
          <w:lang w:val="en-IE"/>
        </w:rPr>
      </w:pPr>
      <w:r w:rsidRPr="008D4B95">
        <w:rPr>
          <w:rFonts w:eastAsia="Calibri"/>
          <w:i/>
          <w:color w:val="C00000"/>
          <w:sz w:val="22"/>
          <w:szCs w:val="22"/>
          <w:lang w:val="en-IE"/>
        </w:rPr>
        <w:t>This section will be used to state the contact details for the University Unit associated with the implementation of the p</w:t>
      </w:r>
      <w:r w:rsidR="003E7A5B">
        <w:rPr>
          <w:rFonts w:eastAsia="Calibri"/>
          <w:i/>
          <w:color w:val="C00000"/>
          <w:sz w:val="22"/>
          <w:szCs w:val="22"/>
          <w:lang w:val="en-IE"/>
        </w:rPr>
        <w:t>ro</w:t>
      </w:r>
      <w:r w:rsidR="00B03C28">
        <w:rPr>
          <w:rFonts w:eastAsia="Calibri"/>
          <w:i/>
          <w:color w:val="C00000"/>
          <w:sz w:val="22"/>
          <w:szCs w:val="22"/>
          <w:lang w:val="en-IE"/>
        </w:rPr>
        <w:t>tocol</w:t>
      </w:r>
      <w:r w:rsidRPr="008D4B95">
        <w:rPr>
          <w:rFonts w:eastAsia="Calibri"/>
          <w:i/>
          <w:color w:val="C00000"/>
          <w:sz w:val="22"/>
          <w:szCs w:val="22"/>
          <w:lang w:val="en-IE"/>
        </w:rPr>
        <w:t xml:space="preserve">. </w:t>
      </w:r>
    </w:p>
    <w:p w14:paraId="2FF31171" w14:textId="77777777" w:rsidR="008D4B95" w:rsidRPr="008D4B95" w:rsidRDefault="008D4B95" w:rsidP="004C572D">
      <w:pPr>
        <w:pStyle w:val="DCUBodycopy"/>
        <w:jc w:val="both"/>
        <w:rPr>
          <w:rFonts w:eastAsia="Calibri"/>
          <w:i/>
          <w:color w:val="C00000"/>
          <w:sz w:val="22"/>
          <w:szCs w:val="22"/>
          <w:lang w:val="en-IE"/>
        </w:rPr>
      </w:pPr>
    </w:p>
    <w:p w14:paraId="53A460FF" w14:textId="1790C64E" w:rsidR="004C572D" w:rsidRDefault="004C572D" w:rsidP="004C572D">
      <w:pPr>
        <w:pStyle w:val="DCUBodycopy"/>
        <w:jc w:val="both"/>
        <w:rPr>
          <w:lang w:val="en-IE"/>
        </w:rPr>
      </w:pPr>
      <w:r>
        <w:rPr>
          <w:lang w:val="en-IE"/>
        </w:rPr>
        <w:t xml:space="preserve"> </w:t>
      </w:r>
    </w:p>
    <w:p w14:paraId="2EC98628" w14:textId="4A09A7FD" w:rsidR="004C572D" w:rsidRDefault="004C572D" w:rsidP="004C572D">
      <w:pPr>
        <w:pStyle w:val="DCUHeading1"/>
      </w:pPr>
      <w:bookmarkStart w:id="12" w:name="_Toc175736928"/>
      <w:r>
        <w:t>P</w:t>
      </w:r>
      <w:r w:rsidR="00D076B8">
        <w:t>ro</w:t>
      </w:r>
      <w:r w:rsidR="00B03C28">
        <w:t xml:space="preserve">tocol </w:t>
      </w:r>
      <w:r>
        <w:t>Review</w:t>
      </w:r>
      <w:bookmarkEnd w:id="12"/>
    </w:p>
    <w:p w14:paraId="042C8613" w14:textId="77777777" w:rsidR="004C572D" w:rsidRDefault="004C572D" w:rsidP="004C572D">
      <w:pPr>
        <w:pStyle w:val="DCUBodycopy"/>
        <w:jc w:val="both"/>
      </w:pPr>
      <w:r>
        <w:t xml:space="preserve"> </w:t>
      </w:r>
    </w:p>
    <w:p w14:paraId="26B8AEE8" w14:textId="10B6B663" w:rsidR="008D4B95" w:rsidRDefault="004C572D" w:rsidP="00086D70">
      <w:pPr>
        <w:pStyle w:val="DCUBodycopy"/>
        <w:jc w:val="both"/>
        <w:rPr>
          <w:lang w:val="en-IE"/>
        </w:rPr>
      </w:pPr>
      <w:r w:rsidRPr="004C572D">
        <w:rPr>
          <w:lang w:val="en-IE"/>
        </w:rPr>
        <w:t>This p</w:t>
      </w:r>
      <w:r w:rsidR="003E7A5B">
        <w:rPr>
          <w:lang w:val="en-IE"/>
        </w:rPr>
        <w:t>ro</w:t>
      </w:r>
      <w:r w:rsidR="00B03C28">
        <w:rPr>
          <w:lang w:val="en-IE"/>
        </w:rPr>
        <w:t xml:space="preserve">tocol </w:t>
      </w:r>
      <w:r w:rsidRPr="004C572D">
        <w:rPr>
          <w:lang w:val="en-IE"/>
        </w:rPr>
        <w:t>will be reviewed</w:t>
      </w:r>
      <w:r w:rsidR="003E7A5B">
        <w:rPr>
          <w:lang w:val="en-IE"/>
        </w:rPr>
        <w:t xml:space="preserve"> and kept regularly updated</w:t>
      </w:r>
      <w:r w:rsidR="008D4B95">
        <w:rPr>
          <w:lang w:val="en-IE"/>
        </w:rPr>
        <w:t>…...</w:t>
      </w:r>
      <w:r w:rsidRPr="004C572D">
        <w:rPr>
          <w:lang w:val="en-IE"/>
        </w:rPr>
        <w:t xml:space="preserve"> </w:t>
      </w:r>
    </w:p>
    <w:p w14:paraId="4FCBECF5" w14:textId="70BD3C21" w:rsidR="004C572D" w:rsidRDefault="004C572D" w:rsidP="00086D70">
      <w:pPr>
        <w:pStyle w:val="DCUBodycopy"/>
        <w:jc w:val="both"/>
      </w:pPr>
      <w:r>
        <w:rPr>
          <w:lang w:val="en-IE"/>
        </w:rPr>
        <w:t xml:space="preserve"> </w:t>
      </w:r>
    </w:p>
    <w:p w14:paraId="1CC18C86" w14:textId="10F2609E" w:rsidR="008D4B95" w:rsidRPr="008D4B95" w:rsidRDefault="008D4B95" w:rsidP="008D4B95">
      <w:pPr>
        <w:autoSpaceDE w:val="0"/>
        <w:autoSpaceDN w:val="0"/>
        <w:adjustRightInd w:val="0"/>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lastRenderedPageBreak/>
        <w:t xml:space="preserve">This section will be used to state how often the </w:t>
      </w:r>
      <w:r w:rsidR="00B03C28">
        <w:rPr>
          <w:rFonts w:ascii="Arial" w:eastAsia="Calibri" w:hAnsi="Arial" w:cs="Arial"/>
          <w:i/>
          <w:color w:val="C00000"/>
          <w:sz w:val="22"/>
          <w:szCs w:val="22"/>
          <w:lang w:val="en-IE"/>
        </w:rPr>
        <w:t xml:space="preserve">protocol </w:t>
      </w:r>
      <w:r w:rsidRPr="008D4B95">
        <w:rPr>
          <w:rFonts w:ascii="Arial" w:eastAsia="Calibri" w:hAnsi="Arial" w:cs="Arial"/>
          <w:i/>
          <w:color w:val="C00000"/>
          <w:sz w:val="22"/>
          <w:szCs w:val="22"/>
          <w:lang w:val="en-IE"/>
        </w:rPr>
        <w:t>is to be reviewed. It is recommended to state ‘This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w:t>
      </w:r>
      <w:r w:rsidR="003E7A5B">
        <w:rPr>
          <w:rFonts w:ascii="Arial" w:eastAsia="Calibri" w:hAnsi="Arial" w:cs="Arial"/>
          <w:i/>
          <w:color w:val="C00000"/>
          <w:sz w:val="22"/>
          <w:szCs w:val="22"/>
          <w:lang w:val="en-IE"/>
        </w:rPr>
        <w:t xml:space="preserve"> </w:t>
      </w:r>
      <w:r w:rsidRPr="008D4B95">
        <w:rPr>
          <w:rFonts w:ascii="Arial" w:eastAsia="Calibri" w:hAnsi="Arial" w:cs="Arial"/>
          <w:i/>
          <w:color w:val="C00000"/>
          <w:sz w:val="22"/>
          <w:szCs w:val="22"/>
          <w:lang w:val="en-IE"/>
        </w:rPr>
        <w:t xml:space="preserve">will be reviewed as and when changes are required’ rather than state a definite number of years hence. </w:t>
      </w:r>
    </w:p>
    <w:p w14:paraId="47866EE8" w14:textId="77777777" w:rsidR="004C572D" w:rsidRDefault="004C572D" w:rsidP="008C3EC7">
      <w:pPr>
        <w:pStyle w:val="DCUHeading1"/>
      </w:pPr>
    </w:p>
    <w:p w14:paraId="7A71EA56" w14:textId="2395DE86" w:rsidR="003B74DB" w:rsidRDefault="003B74DB" w:rsidP="008C3EC7">
      <w:pPr>
        <w:pStyle w:val="DCUHeading1"/>
      </w:pPr>
      <w:bookmarkStart w:id="13" w:name="_Toc175736929"/>
      <w:r>
        <w:t>Version Control</w:t>
      </w:r>
      <w:bookmarkEnd w:id="13"/>
      <w:r>
        <w:t xml:space="preserve"> </w:t>
      </w:r>
    </w:p>
    <w:p w14:paraId="629539D5" w14:textId="77777777" w:rsidR="00DB7BEF" w:rsidRPr="008D4B95" w:rsidRDefault="00DB7BEF" w:rsidP="008D4B95">
      <w:pPr>
        <w:pStyle w:val="DCUBodycopy"/>
        <w:jc w:val="both"/>
        <w:rPr>
          <w:rFonts w:eastAsia="Calibri"/>
          <w:i/>
          <w:color w:val="C00000"/>
          <w:sz w:val="22"/>
          <w:szCs w:val="22"/>
          <w:lang w:val="en-IE"/>
        </w:rPr>
      </w:pPr>
    </w:p>
    <w:p w14:paraId="521F276F" w14:textId="7F1AD16D" w:rsidR="008D4B95" w:rsidRDefault="00B03C28" w:rsidP="008D4B95">
      <w:pPr>
        <w:jc w:val="both"/>
        <w:rPr>
          <w:rFonts w:ascii="Arial" w:eastAsia="Calibri" w:hAnsi="Arial" w:cs="Arial"/>
          <w:i/>
          <w:color w:val="C00000"/>
          <w:sz w:val="22"/>
          <w:szCs w:val="22"/>
          <w:lang w:val="en-IE"/>
        </w:rPr>
      </w:pPr>
      <w:r>
        <w:rPr>
          <w:rFonts w:ascii="Arial" w:eastAsia="Calibri" w:hAnsi="Arial" w:cs="Arial"/>
          <w:i/>
          <w:color w:val="C00000"/>
          <w:sz w:val="22"/>
          <w:szCs w:val="22"/>
          <w:lang w:val="en-IE"/>
        </w:rPr>
        <w:t>Ideally a</w:t>
      </w:r>
      <w:r w:rsidR="008D4B95" w:rsidRPr="008D4B95">
        <w:rPr>
          <w:rFonts w:ascii="Arial" w:eastAsia="Calibri" w:hAnsi="Arial" w:cs="Arial"/>
          <w:i/>
          <w:color w:val="C00000"/>
          <w:sz w:val="22"/>
          <w:szCs w:val="22"/>
          <w:lang w:val="en-IE"/>
        </w:rPr>
        <w:t>ll p</w:t>
      </w:r>
      <w:r w:rsidR="003E7A5B">
        <w:rPr>
          <w:rFonts w:ascii="Arial" w:eastAsia="Calibri" w:hAnsi="Arial" w:cs="Arial"/>
          <w:i/>
          <w:color w:val="C00000"/>
          <w:sz w:val="22"/>
          <w:szCs w:val="22"/>
          <w:lang w:val="en-IE"/>
        </w:rPr>
        <w:t>ro</w:t>
      </w:r>
      <w:r>
        <w:rPr>
          <w:rFonts w:ascii="Arial" w:eastAsia="Calibri" w:hAnsi="Arial" w:cs="Arial"/>
          <w:i/>
          <w:color w:val="C00000"/>
          <w:sz w:val="22"/>
          <w:szCs w:val="22"/>
          <w:lang w:val="en-IE"/>
        </w:rPr>
        <w:t xml:space="preserve">tocols </w:t>
      </w:r>
      <w:r w:rsidR="003E7A5B">
        <w:rPr>
          <w:rFonts w:ascii="Arial" w:eastAsia="Calibri" w:hAnsi="Arial" w:cs="Arial"/>
          <w:i/>
          <w:color w:val="C00000"/>
          <w:sz w:val="22"/>
          <w:szCs w:val="22"/>
          <w:lang w:val="en-IE"/>
        </w:rPr>
        <w:t xml:space="preserve">should </w:t>
      </w:r>
      <w:r w:rsidR="008D4B95" w:rsidRPr="008D4B95">
        <w:rPr>
          <w:rFonts w:ascii="Arial" w:eastAsia="Calibri" w:hAnsi="Arial" w:cs="Arial"/>
          <w:i/>
          <w:color w:val="C00000"/>
          <w:sz w:val="22"/>
          <w:szCs w:val="22"/>
          <w:lang w:val="en-IE"/>
        </w:rPr>
        <w:t>have a version control panel like the one used below</w:t>
      </w:r>
      <w:r w:rsidR="003E7A5B">
        <w:rPr>
          <w:rFonts w:ascii="Arial" w:eastAsia="Calibri" w:hAnsi="Arial" w:cs="Arial"/>
          <w:i/>
          <w:color w:val="C00000"/>
          <w:sz w:val="22"/>
          <w:szCs w:val="22"/>
          <w:lang w:val="en-IE"/>
        </w:rPr>
        <w:t xml:space="preserve">. </w:t>
      </w:r>
      <w:r w:rsidR="008D4B95" w:rsidRPr="008D4B95">
        <w:rPr>
          <w:rFonts w:ascii="Arial" w:eastAsia="Calibri" w:hAnsi="Arial" w:cs="Arial"/>
          <w:i/>
          <w:color w:val="C00000"/>
          <w:sz w:val="22"/>
          <w:szCs w:val="22"/>
          <w:lang w:val="en-IE"/>
        </w:rPr>
        <w:t xml:space="preserve">It will state the following: </w:t>
      </w:r>
    </w:p>
    <w:p w14:paraId="2CC0CDC1" w14:textId="77777777" w:rsidR="00DB7BEF" w:rsidRPr="008D4B95" w:rsidRDefault="00DB7BEF" w:rsidP="008D4B95">
      <w:pPr>
        <w:jc w:val="both"/>
        <w:rPr>
          <w:rFonts w:ascii="Arial" w:eastAsia="Calibri" w:hAnsi="Arial" w:cs="Arial"/>
          <w:i/>
          <w:color w:val="C00000"/>
          <w:sz w:val="22"/>
          <w:szCs w:val="22"/>
          <w:lang w:val="en-IE"/>
        </w:rPr>
      </w:pPr>
    </w:p>
    <w:p w14:paraId="1038A25F" w14:textId="12DE6A0A"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w:t>
      </w:r>
      <w:r w:rsidR="003E7A5B">
        <w:rPr>
          <w:rFonts w:ascii="Arial" w:eastAsia="Calibri" w:hAnsi="Arial" w:cs="Arial"/>
          <w:i/>
          <w:color w:val="C00000"/>
          <w:sz w:val="22"/>
          <w:szCs w:val="22"/>
          <w:lang w:val="en-IE"/>
        </w:rPr>
        <w:t xml:space="preserve">’s </w:t>
      </w:r>
      <w:r w:rsidRPr="008D4B95">
        <w:rPr>
          <w:rFonts w:ascii="Arial" w:eastAsia="Calibri" w:hAnsi="Arial" w:cs="Arial"/>
          <w:i/>
          <w:color w:val="C00000"/>
          <w:sz w:val="22"/>
          <w:szCs w:val="22"/>
          <w:lang w:val="en-IE"/>
        </w:rPr>
        <w:t>Name</w:t>
      </w:r>
    </w:p>
    <w:p w14:paraId="67B9D034" w14:textId="56AE168C"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Unit Owner – the name of the DCU Unit that owns, promotes, and manages the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w:t>
      </w:r>
      <w:r w:rsidRPr="008D4B95">
        <w:rPr>
          <w:rFonts w:ascii="Arial" w:eastAsia="Calibri" w:hAnsi="Arial" w:cs="Arial"/>
          <w:i/>
          <w:color w:val="C00000"/>
          <w:sz w:val="22"/>
          <w:szCs w:val="22"/>
          <w:lang w:val="en-IE"/>
        </w:rPr>
        <w:t>.</w:t>
      </w:r>
    </w:p>
    <w:p w14:paraId="5E7555D9" w14:textId="77777777"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Version Reference - select from i) or ii) below as appropriate</w:t>
      </w:r>
    </w:p>
    <w:p w14:paraId="566B4271" w14:textId="77777777" w:rsidR="008D4B95" w:rsidRPr="008D4B95" w:rsidRDefault="008D4B95" w:rsidP="008D4B95">
      <w:pPr>
        <w:pStyle w:val="ListParagraph"/>
        <w:jc w:val="both"/>
        <w:rPr>
          <w:rFonts w:ascii="Arial" w:eastAsia="Calibri" w:hAnsi="Arial" w:cs="Arial"/>
          <w:i/>
          <w:color w:val="C00000"/>
          <w:sz w:val="22"/>
          <w:szCs w:val="22"/>
          <w:lang w:val="en-IE"/>
        </w:rPr>
      </w:pPr>
    </w:p>
    <w:p w14:paraId="6BE0D65E" w14:textId="09C84A14"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Original Version - all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 xml:space="preserve">tocols </w:t>
      </w:r>
      <w:r w:rsidR="003E7A5B">
        <w:rPr>
          <w:rFonts w:ascii="Arial" w:eastAsia="Calibri" w:hAnsi="Arial" w:cs="Arial"/>
          <w:i/>
          <w:color w:val="C00000"/>
          <w:sz w:val="22"/>
          <w:szCs w:val="22"/>
          <w:lang w:val="en-IE"/>
        </w:rPr>
        <w:t xml:space="preserve">should </w:t>
      </w:r>
      <w:r w:rsidRPr="008D4B95">
        <w:rPr>
          <w:rFonts w:ascii="Arial" w:eastAsia="Calibri" w:hAnsi="Arial" w:cs="Arial"/>
          <w:i/>
          <w:color w:val="C00000"/>
          <w:sz w:val="22"/>
          <w:szCs w:val="22"/>
          <w:lang w:val="en-IE"/>
        </w:rPr>
        <w:t>have a designated reference. References begin at ‘Original Version 1.0’ and proceed to ‘Original Version 2.0’ to ‘3.0’ and so on in sequential order. A sequential number will be allocated to a</w:t>
      </w:r>
      <w:r w:rsidR="003E7A5B">
        <w:rPr>
          <w:rFonts w:ascii="Arial" w:eastAsia="Calibri" w:hAnsi="Arial" w:cs="Arial"/>
          <w:i/>
          <w:color w:val="C00000"/>
          <w:sz w:val="22"/>
          <w:szCs w:val="22"/>
          <w:lang w:val="en-IE"/>
        </w:rPr>
        <w:t xml:space="preserve"> pro</w:t>
      </w:r>
      <w:r w:rsidR="00B03C28">
        <w:rPr>
          <w:rFonts w:ascii="Arial" w:eastAsia="Calibri" w:hAnsi="Arial" w:cs="Arial"/>
          <w:i/>
          <w:color w:val="C00000"/>
          <w:sz w:val="22"/>
          <w:szCs w:val="22"/>
          <w:lang w:val="en-IE"/>
        </w:rPr>
        <w:t>tocol</w:t>
      </w:r>
      <w:r w:rsidR="003E7A5B">
        <w:rPr>
          <w:rFonts w:ascii="Arial" w:eastAsia="Calibri" w:hAnsi="Arial" w:cs="Arial"/>
          <w:i/>
          <w:color w:val="C00000"/>
          <w:sz w:val="22"/>
          <w:szCs w:val="22"/>
          <w:lang w:val="en-IE"/>
        </w:rPr>
        <w:t xml:space="preserve"> </w:t>
      </w:r>
      <w:r w:rsidRPr="008D4B95">
        <w:rPr>
          <w:rFonts w:ascii="Arial" w:eastAsia="Calibri" w:hAnsi="Arial" w:cs="Arial"/>
          <w:i/>
          <w:color w:val="C00000"/>
          <w:sz w:val="22"/>
          <w:szCs w:val="22"/>
          <w:lang w:val="en-IE"/>
        </w:rPr>
        <w:t>where it has undergone a fundamental change from the previous version.</w:t>
      </w:r>
    </w:p>
    <w:p w14:paraId="2B8CD4E0"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4CF719C" w14:textId="6D11754E" w:rsidR="008D4B95" w:rsidRPr="008D4B95" w:rsidRDefault="008D4B95" w:rsidP="008D4B95">
      <w:pPr>
        <w:pStyle w:val="ListParagraph"/>
        <w:numPr>
          <w:ilvl w:val="1"/>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Reviewed Version – all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 xml:space="preserve">tocols </w:t>
      </w:r>
      <w:r w:rsidR="003E7A5B">
        <w:rPr>
          <w:rFonts w:ascii="Arial" w:eastAsia="Calibri" w:hAnsi="Arial" w:cs="Arial"/>
          <w:i/>
          <w:color w:val="C00000"/>
          <w:sz w:val="22"/>
          <w:szCs w:val="22"/>
          <w:lang w:val="en-IE"/>
        </w:rPr>
        <w:t xml:space="preserve">should be </w:t>
      </w:r>
      <w:r w:rsidRPr="008D4B95">
        <w:rPr>
          <w:rFonts w:ascii="Arial" w:eastAsia="Calibri" w:hAnsi="Arial" w:cs="Arial"/>
          <w:i/>
          <w:color w:val="C00000"/>
          <w:sz w:val="22"/>
          <w:szCs w:val="22"/>
          <w:lang w:val="en-IE"/>
        </w:rPr>
        <w:t>periodically reviewed. Where the review</w:t>
      </w:r>
      <w:r w:rsidR="00A817C4">
        <w:rPr>
          <w:rFonts w:ascii="Arial" w:eastAsia="Calibri" w:hAnsi="Arial" w:cs="Arial"/>
          <w:i/>
          <w:color w:val="C00000"/>
          <w:sz w:val="22"/>
          <w:szCs w:val="22"/>
          <w:lang w:val="en-IE"/>
        </w:rPr>
        <w:t xml:space="preserve"> has been </w:t>
      </w:r>
      <w:r w:rsidRPr="008D4B95">
        <w:rPr>
          <w:rFonts w:ascii="Arial" w:eastAsia="Calibri" w:hAnsi="Arial" w:cs="Arial"/>
          <w:i/>
          <w:color w:val="C00000"/>
          <w:sz w:val="22"/>
          <w:szCs w:val="22"/>
          <w:lang w:val="en-IE"/>
        </w:rPr>
        <w:t>complete</w:t>
      </w:r>
      <w:r w:rsidR="00A817C4">
        <w:rPr>
          <w:rFonts w:ascii="Arial" w:eastAsia="Calibri" w:hAnsi="Arial" w:cs="Arial"/>
          <w:i/>
          <w:color w:val="C00000"/>
          <w:sz w:val="22"/>
          <w:szCs w:val="22"/>
          <w:lang w:val="en-IE"/>
        </w:rPr>
        <w:t>d</w:t>
      </w:r>
      <w:r w:rsidRPr="008D4B95">
        <w:rPr>
          <w:rFonts w:ascii="Arial" w:eastAsia="Calibri" w:hAnsi="Arial" w:cs="Arial"/>
          <w:i/>
          <w:color w:val="C00000"/>
          <w:sz w:val="22"/>
          <w:szCs w:val="22"/>
          <w:lang w:val="en-IE"/>
        </w:rPr>
        <w:t xml:space="preserve"> and only minor (non-fundamental) changes are made then the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 xml:space="preserve">tocol </w:t>
      </w:r>
      <w:r w:rsidRPr="008D4B95">
        <w:rPr>
          <w:rFonts w:ascii="Arial" w:eastAsia="Calibri" w:hAnsi="Arial" w:cs="Arial"/>
          <w:i/>
          <w:color w:val="C00000"/>
          <w:sz w:val="22"/>
          <w:szCs w:val="22"/>
          <w:lang w:val="en-IE"/>
        </w:rPr>
        <w:t xml:space="preserve">will be designated as ‘Reviewed Version 1.1,’ or ‘1.2’ or ‘1.3’ and so on. </w:t>
      </w:r>
    </w:p>
    <w:p w14:paraId="35465E84"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67A4B68E" w14:textId="66ACD08D" w:rsidR="008D4B95" w:rsidRPr="008D4B95" w:rsidRDefault="008D4B95" w:rsidP="008D4B95">
      <w:pPr>
        <w:pStyle w:val="ListParagraph"/>
        <w:ind w:left="709"/>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In the example below the ‘Reviewed Version’ option was used as there was only a slight change to th</w:t>
      </w:r>
      <w:r w:rsidR="003E7A5B">
        <w:rPr>
          <w:rFonts w:ascii="Arial" w:eastAsia="Calibri" w:hAnsi="Arial" w:cs="Arial"/>
          <w:i/>
          <w:color w:val="C00000"/>
          <w:sz w:val="22"/>
          <w:szCs w:val="22"/>
          <w:lang w:val="en-IE"/>
        </w:rPr>
        <w:t xml:space="preserve">is </w:t>
      </w:r>
      <w:r w:rsidRPr="008D4B95">
        <w:rPr>
          <w:rFonts w:ascii="Arial" w:eastAsia="Calibri" w:hAnsi="Arial" w:cs="Arial"/>
          <w:i/>
          <w:color w:val="C00000"/>
          <w:sz w:val="22"/>
          <w:szCs w:val="22"/>
          <w:lang w:val="en-IE"/>
        </w:rPr>
        <w:t>template. If it were a fundamental change to the template, it would be appropriate to use ‘Original Version’</w:t>
      </w:r>
      <w:r w:rsidR="00A817C4">
        <w:rPr>
          <w:rFonts w:ascii="Arial" w:eastAsia="Calibri" w:hAnsi="Arial" w:cs="Arial"/>
          <w:i/>
          <w:color w:val="C00000"/>
          <w:sz w:val="22"/>
          <w:szCs w:val="22"/>
          <w:lang w:val="en-IE"/>
        </w:rPr>
        <w:t xml:space="preserve"> option (i) above. </w:t>
      </w:r>
      <w:r w:rsidRPr="008D4B95">
        <w:rPr>
          <w:rFonts w:ascii="Arial" w:eastAsia="Calibri" w:hAnsi="Arial" w:cs="Arial"/>
          <w:i/>
          <w:color w:val="C00000"/>
          <w:sz w:val="22"/>
          <w:szCs w:val="22"/>
          <w:lang w:val="en-IE"/>
        </w:rPr>
        <w:t xml:space="preserve"> </w:t>
      </w:r>
    </w:p>
    <w:p w14:paraId="34FC662A" w14:textId="77777777" w:rsidR="008D4B95" w:rsidRPr="008D4B95" w:rsidRDefault="008D4B95" w:rsidP="008D4B95">
      <w:pPr>
        <w:pStyle w:val="ListParagraph"/>
        <w:ind w:left="1440"/>
        <w:jc w:val="both"/>
        <w:rPr>
          <w:rFonts w:ascii="Arial" w:eastAsia="Calibri" w:hAnsi="Arial" w:cs="Arial"/>
          <w:i/>
          <w:color w:val="C00000"/>
          <w:sz w:val="22"/>
          <w:szCs w:val="22"/>
          <w:lang w:val="en-IE"/>
        </w:rPr>
      </w:pPr>
    </w:p>
    <w:p w14:paraId="51E82768" w14:textId="70610F32" w:rsid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Approved by – the name of the University Office Holder, Committee or level of Management that approved the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w:t>
      </w:r>
      <w:r w:rsidRPr="008D4B95">
        <w:rPr>
          <w:rFonts w:ascii="Arial" w:eastAsia="Calibri" w:hAnsi="Arial" w:cs="Arial"/>
          <w:i/>
          <w:color w:val="C00000"/>
          <w:sz w:val="22"/>
          <w:szCs w:val="22"/>
          <w:lang w:val="en-IE"/>
        </w:rPr>
        <w:t xml:space="preserve"> (both the original version and, if appropriate, the reviewed version). </w:t>
      </w:r>
    </w:p>
    <w:p w14:paraId="692A2578" w14:textId="77777777" w:rsidR="003E7A5B" w:rsidRPr="008D4B95" w:rsidRDefault="003E7A5B" w:rsidP="003E7A5B">
      <w:pPr>
        <w:pStyle w:val="ListParagraph"/>
        <w:spacing w:after="160" w:line="259" w:lineRule="auto"/>
        <w:jc w:val="both"/>
        <w:rPr>
          <w:rFonts w:ascii="Arial" w:eastAsia="Calibri" w:hAnsi="Arial" w:cs="Arial"/>
          <w:i/>
          <w:color w:val="C00000"/>
          <w:sz w:val="22"/>
          <w:szCs w:val="22"/>
          <w:lang w:val="en-IE"/>
        </w:rPr>
      </w:pPr>
    </w:p>
    <w:p w14:paraId="523CABEE" w14:textId="0E08F181" w:rsidR="008D4B95" w:rsidRPr="008D4B95" w:rsidRDefault="008D4B95" w:rsidP="008D4B95">
      <w:pPr>
        <w:pStyle w:val="ListParagraph"/>
        <w:numPr>
          <w:ilvl w:val="0"/>
          <w:numId w:val="28"/>
        </w:numPr>
        <w:spacing w:after="160" w:line="259" w:lineRule="auto"/>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Effective Date – the date on which the p</w:t>
      </w:r>
      <w:r w:rsidR="003E7A5B">
        <w:rPr>
          <w:rFonts w:ascii="Arial" w:eastAsia="Calibri" w:hAnsi="Arial" w:cs="Arial"/>
          <w:i/>
          <w:color w:val="C00000"/>
          <w:sz w:val="22"/>
          <w:szCs w:val="22"/>
          <w:lang w:val="en-IE"/>
        </w:rPr>
        <w:t>ro</w:t>
      </w:r>
      <w:r w:rsidR="00B03C28">
        <w:rPr>
          <w:rFonts w:ascii="Arial" w:eastAsia="Calibri" w:hAnsi="Arial" w:cs="Arial"/>
          <w:i/>
          <w:color w:val="C00000"/>
          <w:sz w:val="22"/>
          <w:szCs w:val="22"/>
          <w:lang w:val="en-IE"/>
        </w:rPr>
        <w:t>tocol becomes effective</w:t>
      </w:r>
      <w:r w:rsidRPr="008D4B95">
        <w:rPr>
          <w:rFonts w:ascii="Arial" w:eastAsia="Calibri" w:hAnsi="Arial" w:cs="Arial"/>
          <w:i/>
          <w:color w:val="C00000"/>
          <w:sz w:val="22"/>
          <w:szCs w:val="22"/>
          <w:lang w:val="en-IE"/>
        </w:rPr>
        <w:t xml:space="preserve">. </w:t>
      </w:r>
    </w:p>
    <w:p w14:paraId="7C9C998E" w14:textId="77777777" w:rsidR="008D4B95" w:rsidRPr="008D4B95" w:rsidRDefault="008D4B95" w:rsidP="008D4B95">
      <w:pPr>
        <w:jc w:val="both"/>
        <w:rPr>
          <w:rFonts w:ascii="Arial" w:eastAsia="Calibri" w:hAnsi="Arial" w:cs="Arial"/>
          <w:i/>
          <w:color w:val="C00000"/>
          <w:sz w:val="22"/>
          <w:szCs w:val="22"/>
          <w:lang w:val="en-IE"/>
        </w:rPr>
      </w:pPr>
      <w:r w:rsidRPr="008D4B95">
        <w:rPr>
          <w:rFonts w:ascii="Arial" w:eastAsia="Calibri" w:hAnsi="Arial" w:cs="Arial"/>
          <w:i/>
          <w:color w:val="C00000"/>
          <w:sz w:val="22"/>
          <w:szCs w:val="22"/>
          <w:lang w:val="en-IE"/>
        </w:rPr>
        <w:t xml:space="preserve">A Version Control panel may be created by copying &amp; pasting the example below and then amending it accordingly. </w:t>
      </w:r>
    </w:p>
    <w:p w14:paraId="282846C3" w14:textId="77777777" w:rsidR="008D4B95" w:rsidRPr="008D4B95" w:rsidRDefault="008D4B95" w:rsidP="008D4B95">
      <w:pPr>
        <w:pStyle w:val="DCUBodycopy"/>
        <w:jc w:val="both"/>
        <w:rPr>
          <w:rFonts w:eastAsia="Calibri"/>
          <w:i/>
          <w:color w:val="C00000"/>
          <w:sz w:val="22"/>
          <w:szCs w:val="22"/>
          <w:lang w:val="en-IE"/>
        </w:rPr>
      </w:pPr>
    </w:p>
    <w:p w14:paraId="30FEB7B6" w14:textId="77777777" w:rsidR="008D4B95" w:rsidRPr="00321FD3" w:rsidRDefault="008D4B95" w:rsidP="008D4B95">
      <w:pPr>
        <w:pStyle w:val="DCUBodycopy"/>
        <w:jc w:val="both"/>
        <w:rPr>
          <w:b/>
          <w:bCs/>
        </w:rPr>
      </w:pPr>
    </w:p>
    <w:tbl>
      <w:tblPr>
        <w:tblStyle w:val="TableGrid3"/>
        <w:tblW w:w="9351" w:type="dxa"/>
        <w:tblLook w:val="04A0" w:firstRow="1" w:lastRow="0" w:firstColumn="1" w:lastColumn="0" w:noHBand="0" w:noVBand="1"/>
      </w:tblPr>
      <w:tblGrid>
        <w:gridCol w:w="2122"/>
        <w:gridCol w:w="2551"/>
        <w:gridCol w:w="2693"/>
        <w:gridCol w:w="1985"/>
      </w:tblGrid>
      <w:tr w:rsidR="003B74DB" w:rsidRPr="005922B0" w14:paraId="37C13AF5" w14:textId="77777777" w:rsidTr="00DB7BEF">
        <w:tc>
          <w:tcPr>
            <w:tcW w:w="2122" w:type="dxa"/>
          </w:tcPr>
          <w:p w14:paraId="7F37E704" w14:textId="22FFA68C" w:rsidR="003B74DB" w:rsidRPr="00E77F47" w:rsidRDefault="008D4B95" w:rsidP="00655F15">
            <w:pPr>
              <w:rPr>
                <w:rFonts w:ascii="Arial" w:hAnsi="Arial" w:cs="Arial"/>
                <w:b/>
              </w:rPr>
            </w:pPr>
            <w:r>
              <w:rPr>
                <w:rFonts w:ascii="Arial" w:hAnsi="Arial" w:cs="Arial"/>
                <w:b/>
              </w:rPr>
              <w:t>P</w:t>
            </w:r>
            <w:r w:rsidR="00C817EA">
              <w:rPr>
                <w:rFonts w:ascii="Arial" w:hAnsi="Arial" w:cs="Arial"/>
                <w:b/>
              </w:rPr>
              <w:t>ro</w:t>
            </w:r>
            <w:r w:rsidR="00B03C28">
              <w:rPr>
                <w:rFonts w:ascii="Arial" w:hAnsi="Arial" w:cs="Arial"/>
                <w:b/>
              </w:rPr>
              <w:t xml:space="preserve">tocol </w:t>
            </w:r>
            <w:r w:rsidR="00A817C4">
              <w:rPr>
                <w:rFonts w:ascii="Arial" w:hAnsi="Arial" w:cs="Arial"/>
                <w:b/>
              </w:rPr>
              <w:t>Name</w:t>
            </w:r>
          </w:p>
        </w:tc>
        <w:tc>
          <w:tcPr>
            <w:tcW w:w="5244" w:type="dxa"/>
            <w:gridSpan w:val="2"/>
          </w:tcPr>
          <w:p w14:paraId="1EA6755F" w14:textId="74F3DFC1" w:rsidR="003B74DB" w:rsidRPr="00E77F47" w:rsidRDefault="001F6A7D" w:rsidP="00655F15">
            <w:pPr>
              <w:rPr>
                <w:rFonts w:ascii="Arial" w:hAnsi="Arial" w:cs="Arial"/>
                <w:noProof/>
                <w:color w:val="FF0000"/>
                <w:lang w:eastAsia="en-IE"/>
              </w:rPr>
            </w:pPr>
            <w:r w:rsidRPr="00E77F47">
              <w:rPr>
                <w:rFonts w:ascii="Arial" w:hAnsi="Arial" w:cs="Arial"/>
              </w:rPr>
              <w:t>P</w:t>
            </w:r>
            <w:r w:rsidR="003E7A5B">
              <w:rPr>
                <w:rFonts w:ascii="Arial" w:hAnsi="Arial" w:cs="Arial"/>
              </w:rPr>
              <w:t>ro</w:t>
            </w:r>
            <w:r w:rsidR="00B03C28">
              <w:rPr>
                <w:rFonts w:ascii="Arial" w:hAnsi="Arial" w:cs="Arial"/>
              </w:rPr>
              <w:t>tocol Template</w:t>
            </w:r>
          </w:p>
        </w:tc>
        <w:tc>
          <w:tcPr>
            <w:tcW w:w="1985" w:type="dxa"/>
            <w:vMerge w:val="restart"/>
          </w:tcPr>
          <w:p w14:paraId="72F18D28" w14:textId="27CD13DE" w:rsidR="003B74DB" w:rsidRPr="005922B0" w:rsidRDefault="004F4F1C" w:rsidP="00655F15">
            <w:pPr>
              <w:rPr>
                <w:color w:val="FF0000"/>
                <w:sz w:val="24"/>
                <w:szCs w:val="24"/>
              </w:rPr>
            </w:pPr>
            <w:r>
              <w:rPr>
                <w:noProof/>
                <w:lang w:eastAsia="en-IE"/>
              </w:rPr>
              <w:drawing>
                <wp:anchor distT="0" distB="0" distL="114300" distR="114300" simplePos="0" relativeHeight="251660288" behindDoc="0" locked="0" layoutInCell="1" allowOverlap="1" wp14:anchorId="493CEE36" wp14:editId="3DD90D57">
                  <wp:simplePos x="0" y="0"/>
                  <wp:positionH relativeFrom="column">
                    <wp:posOffset>146685</wp:posOffset>
                  </wp:positionH>
                  <wp:positionV relativeFrom="paragraph">
                    <wp:posOffset>115570</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3B74DB" w:rsidRPr="005922B0" w14:paraId="7B9C4074" w14:textId="77777777" w:rsidTr="00DB7BEF">
        <w:tc>
          <w:tcPr>
            <w:tcW w:w="2122" w:type="dxa"/>
          </w:tcPr>
          <w:p w14:paraId="0AFF9390" w14:textId="77777777" w:rsidR="003B74DB" w:rsidRPr="00E77F47" w:rsidRDefault="003B74DB" w:rsidP="00655F15">
            <w:pPr>
              <w:rPr>
                <w:rFonts w:ascii="Arial" w:hAnsi="Arial" w:cs="Arial"/>
                <w:b/>
              </w:rPr>
            </w:pPr>
            <w:r w:rsidRPr="00E77F47">
              <w:rPr>
                <w:rFonts w:ascii="Arial" w:hAnsi="Arial" w:cs="Arial"/>
                <w:b/>
              </w:rPr>
              <w:t xml:space="preserve">Unit Owner </w:t>
            </w:r>
          </w:p>
        </w:tc>
        <w:tc>
          <w:tcPr>
            <w:tcW w:w="5244" w:type="dxa"/>
            <w:gridSpan w:val="2"/>
          </w:tcPr>
          <w:p w14:paraId="09CCA487" w14:textId="77C9C055" w:rsidR="003B74DB" w:rsidRPr="00E77F47" w:rsidRDefault="008D4B95" w:rsidP="00655F15">
            <w:pPr>
              <w:rPr>
                <w:rFonts w:ascii="Arial" w:hAnsi="Arial" w:cs="Arial"/>
                <w:color w:val="FF0000"/>
              </w:rPr>
            </w:pPr>
            <w:r>
              <w:rPr>
                <w:rFonts w:ascii="Arial" w:hAnsi="Arial" w:cs="Arial"/>
              </w:rPr>
              <w:t>Office of the Chief Operations Officer</w:t>
            </w:r>
          </w:p>
        </w:tc>
        <w:tc>
          <w:tcPr>
            <w:tcW w:w="1985" w:type="dxa"/>
            <w:vMerge/>
          </w:tcPr>
          <w:p w14:paraId="0AD07EC7" w14:textId="77777777" w:rsidR="003B74DB" w:rsidRPr="005922B0" w:rsidRDefault="003B74DB" w:rsidP="00655F15">
            <w:pPr>
              <w:rPr>
                <w:color w:val="FF0000"/>
                <w:sz w:val="24"/>
                <w:szCs w:val="24"/>
              </w:rPr>
            </w:pPr>
          </w:p>
        </w:tc>
      </w:tr>
      <w:tr w:rsidR="003B74DB" w:rsidRPr="005922B0" w14:paraId="68939FB6" w14:textId="77777777" w:rsidTr="00921E99">
        <w:tc>
          <w:tcPr>
            <w:tcW w:w="2122" w:type="dxa"/>
          </w:tcPr>
          <w:p w14:paraId="346189C4" w14:textId="77777777" w:rsidR="003B74DB" w:rsidRPr="00E77F47" w:rsidRDefault="003B74DB" w:rsidP="00655F15">
            <w:pPr>
              <w:rPr>
                <w:rFonts w:ascii="Arial" w:hAnsi="Arial" w:cs="Arial"/>
                <w:b/>
              </w:rPr>
            </w:pPr>
            <w:r w:rsidRPr="00E77F47">
              <w:rPr>
                <w:rFonts w:ascii="Arial" w:hAnsi="Arial" w:cs="Arial"/>
                <w:b/>
              </w:rPr>
              <w:t>Version Reference</w:t>
            </w:r>
          </w:p>
        </w:tc>
        <w:tc>
          <w:tcPr>
            <w:tcW w:w="2551" w:type="dxa"/>
          </w:tcPr>
          <w:p w14:paraId="1CEF0623" w14:textId="2BD95508" w:rsidR="003B74DB" w:rsidRPr="00E77F47" w:rsidRDefault="003B74DB" w:rsidP="00655F15">
            <w:pPr>
              <w:rPr>
                <w:rFonts w:ascii="Arial" w:hAnsi="Arial" w:cs="Arial"/>
                <w:b/>
              </w:rPr>
            </w:pPr>
            <w:r w:rsidRPr="00E77F47">
              <w:rPr>
                <w:rFonts w:ascii="Arial" w:hAnsi="Arial" w:cs="Arial"/>
                <w:b/>
              </w:rPr>
              <w:t>Original Version</w:t>
            </w:r>
            <w:r w:rsidR="004C572D" w:rsidRPr="00E77F47">
              <w:rPr>
                <w:rFonts w:ascii="Arial" w:hAnsi="Arial" w:cs="Arial"/>
                <w:b/>
              </w:rPr>
              <w:t xml:space="preserve"> -</w:t>
            </w:r>
            <w:r w:rsidRPr="00E77F47">
              <w:rPr>
                <w:rFonts w:ascii="Arial" w:hAnsi="Arial" w:cs="Arial"/>
                <w:b/>
              </w:rPr>
              <w:t xml:space="preserve"> </w:t>
            </w:r>
            <w:r w:rsidR="00B03C28">
              <w:rPr>
                <w:rFonts w:ascii="Arial" w:hAnsi="Arial" w:cs="Arial"/>
                <w:b/>
              </w:rPr>
              <w:t>2</w:t>
            </w:r>
            <w:r w:rsidRPr="00E77F47">
              <w:rPr>
                <w:rFonts w:ascii="Arial" w:hAnsi="Arial" w:cs="Arial"/>
                <w:b/>
              </w:rPr>
              <w:t>.0</w:t>
            </w:r>
          </w:p>
        </w:tc>
        <w:tc>
          <w:tcPr>
            <w:tcW w:w="2693" w:type="dxa"/>
          </w:tcPr>
          <w:p w14:paraId="18CB2FB4" w14:textId="08B67970" w:rsidR="003B74DB" w:rsidRPr="00E77F47" w:rsidRDefault="003B74DB" w:rsidP="00655F15">
            <w:pPr>
              <w:rPr>
                <w:rFonts w:ascii="Arial" w:hAnsi="Arial" w:cs="Arial"/>
                <w:b/>
              </w:rPr>
            </w:pPr>
            <w:r w:rsidRPr="00E77F47">
              <w:rPr>
                <w:rFonts w:ascii="Arial" w:hAnsi="Arial" w:cs="Arial"/>
                <w:b/>
              </w:rPr>
              <w:t xml:space="preserve">Reviewed Version </w:t>
            </w:r>
            <w:r w:rsidR="008D4B95">
              <w:rPr>
                <w:rFonts w:ascii="Arial" w:hAnsi="Arial" w:cs="Arial"/>
                <w:b/>
              </w:rPr>
              <w:t>–</w:t>
            </w:r>
            <w:r w:rsidR="004C572D" w:rsidRPr="00E77F47">
              <w:rPr>
                <w:rFonts w:ascii="Arial" w:hAnsi="Arial" w:cs="Arial"/>
                <w:b/>
              </w:rPr>
              <w:t xml:space="preserve"> </w:t>
            </w:r>
            <w:r w:rsidR="00B03C28">
              <w:rPr>
                <w:rFonts w:ascii="Arial" w:hAnsi="Arial" w:cs="Arial"/>
                <w:b/>
              </w:rPr>
              <w:t>N/a</w:t>
            </w:r>
          </w:p>
        </w:tc>
        <w:tc>
          <w:tcPr>
            <w:tcW w:w="1985" w:type="dxa"/>
            <w:vMerge/>
          </w:tcPr>
          <w:p w14:paraId="45F1CEB4" w14:textId="77777777" w:rsidR="003B74DB" w:rsidRPr="005922B0" w:rsidRDefault="003B74DB" w:rsidP="00655F15">
            <w:pPr>
              <w:rPr>
                <w:color w:val="FF0000"/>
                <w:sz w:val="24"/>
                <w:szCs w:val="24"/>
              </w:rPr>
            </w:pPr>
          </w:p>
        </w:tc>
      </w:tr>
      <w:tr w:rsidR="003B74DB" w:rsidRPr="005922B0" w14:paraId="38283BCE" w14:textId="77777777" w:rsidTr="00921E99">
        <w:tc>
          <w:tcPr>
            <w:tcW w:w="2122" w:type="dxa"/>
          </w:tcPr>
          <w:p w14:paraId="0262FE89" w14:textId="00457EF0" w:rsidR="003B74DB" w:rsidRPr="00E77F47" w:rsidRDefault="004C572D" w:rsidP="00655F15">
            <w:pPr>
              <w:rPr>
                <w:rFonts w:ascii="Arial" w:hAnsi="Arial" w:cs="Arial"/>
                <w:b/>
              </w:rPr>
            </w:pPr>
            <w:r w:rsidRPr="00E77F47">
              <w:rPr>
                <w:rFonts w:ascii="Arial" w:hAnsi="Arial" w:cs="Arial"/>
                <w:b/>
              </w:rPr>
              <w:t>Approved by</w:t>
            </w:r>
          </w:p>
        </w:tc>
        <w:tc>
          <w:tcPr>
            <w:tcW w:w="2551" w:type="dxa"/>
          </w:tcPr>
          <w:p w14:paraId="2ACB7316" w14:textId="1DFAB6D5" w:rsidR="003B74DB" w:rsidRPr="00E77F47" w:rsidRDefault="008D4B95" w:rsidP="00655F15">
            <w:pPr>
              <w:rPr>
                <w:rFonts w:ascii="Arial" w:hAnsi="Arial" w:cs="Arial"/>
              </w:rPr>
            </w:pPr>
            <w:r>
              <w:rPr>
                <w:rFonts w:ascii="Arial" w:hAnsi="Arial" w:cs="Arial"/>
              </w:rPr>
              <w:t>Risk &amp; Compliance Officer</w:t>
            </w:r>
          </w:p>
        </w:tc>
        <w:tc>
          <w:tcPr>
            <w:tcW w:w="2693" w:type="dxa"/>
          </w:tcPr>
          <w:p w14:paraId="5A0AD801" w14:textId="5C61DF41" w:rsidR="003B74DB" w:rsidRPr="00E77F47" w:rsidRDefault="00B03C28" w:rsidP="00655F15">
            <w:pPr>
              <w:rPr>
                <w:rFonts w:ascii="Arial" w:hAnsi="Arial" w:cs="Arial"/>
              </w:rPr>
            </w:pPr>
            <w:r>
              <w:rPr>
                <w:rFonts w:ascii="Arial" w:hAnsi="Arial" w:cs="Arial"/>
              </w:rPr>
              <w:t>N/a</w:t>
            </w:r>
          </w:p>
        </w:tc>
        <w:tc>
          <w:tcPr>
            <w:tcW w:w="1985" w:type="dxa"/>
            <w:vMerge/>
          </w:tcPr>
          <w:p w14:paraId="6D0D7401" w14:textId="77777777" w:rsidR="003B74DB" w:rsidRPr="005922B0" w:rsidRDefault="003B74DB" w:rsidP="00655F15">
            <w:pPr>
              <w:rPr>
                <w:color w:val="FF0000"/>
                <w:sz w:val="24"/>
                <w:szCs w:val="24"/>
              </w:rPr>
            </w:pPr>
          </w:p>
        </w:tc>
      </w:tr>
      <w:tr w:rsidR="003B74DB" w:rsidRPr="005922B0" w14:paraId="24167F58" w14:textId="77777777" w:rsidTr="00921E99">
        <w:tc>
          <w:tcPr>
            <w:tcW w:w="2122" w:type="dxa"/>
          </w:tcPr>
          <w:p w14:paraId="7A8B27F9" w14:textId="6B2CA0E9" w:rsidR="003B74DB" w:rsidRPr="00E77F47" w:rsidRDefault="004C572D" w:rsidP="00655F15">
            <w:pPr>
              <w:rPr>
                <w:rFonts w:ascii="Arial" w:hAnsi="Arial" w:cs="Arial"/>
                <w:b/>
              </w:rPr>
            </w:pPr>
            <w:r w:rsidRPr="00E77F47">
              <w:rPr>
                <w:rFonts w:ascii="Arial" w:hAnsi="Arial" w:cs="Arial"/>
                <w:b/>
              </w:rPr>
              <w:t xml:space="preserve">Effective </w:t>
            </w:r>
            <w:r w:rsidR="003B74DB" w:rsidRPr="00E77F47">
              <w:rPr>
                <w:rFonts w:ascii="Arial" w:hAnsi="Arial" w:cs="Arial"/>
                <w:b/>
              </w:rPr>
              <w:t>Date</w:t>
            </w:r>
          </w:p>
        </w:tc>
        <w:tc>
          <w:tcPr>
            <w:tcW w:w="2551" w:type="dxa"/>
          </w:tcPr>
          <w:p w14:paraId="47896901" w14:textId="3785C5F5" w:rsidR="003B74DB" w:rsidRPr="00E77F47" w:rsidRDefault="00921E99" w:rsidP="00655F15">
            <w:pPr>
              <w:rPr>
                <w:rFonts w:ascii="Arial" w:hAnsi="Arial" w:cs="Arial"/>
              </w:rPr>
            </w:pPr>
            <w:r>
              <w:rPr>
                <w:rFonts w:ascii="Arial" w:hAnsi="Arial" w:cs="Arial"/>
              </w:rPr>
              <w:t>August 28</w:t>
            </w:r>
            <w:r w:rsidRPr="00921E99">
              <w:rPr>
                <w:rFonts w:ascii="Arial" w:hAnsi="Arial" w:cs="Arial"/>
                <w:vertAlign w:val="superscript"/>
              </w:rPr>
              <w:t>th</w:t>
            </w:r>
            <w:r>
              <w:rPr>
                <w:rFonts w:ascii="Arial" w:hAnsi="Arial" w:cs="Arial"/>
              </w:rPr>
              <w:t xml:space="preserve"> </w:t>
            </w:r>
            <w:r w:rsidR="008D4B95">
              <w:rPr>
                <w:rFonts w:ascii="Arial" w:hAnsi="Arial" w:cs="Arial"/>
              </w:rPr>
              <w:t>202</w:t>
            </w:r>
            <w:r>
              <w:rPr>
                <w:rFonts w:ascii="Arial" w:hAnsi="Arial" w:cs="Arial"/>
              </w:rPr>
              <w:t>4</w:t>
            </w:r>
          </w:p>
        </w:tc>
        <w:tc>
          <w:tcPr>
            <w:tcW w:w="2693" w:type="dxa"/>
          </w:tcPr>
          <w:p w14:paraId="7D8E146A" w14:textId="23018CBE" w:rsidR="003B74DB" w:rsidRPr="00E77F47" w:rsidRDefault="00B03C28" w:rsidP="00655F15">
            <w:pPr>
              <w:rPr>
                <w:rFonts w:ascii="Arial" w:hAnsi="Arial" w:cs="Arial"/>
              </w:rPr>
            </w:pPr>
            <w:r>
              <w:rPr>
                <w:rFonts w:ascii="Arial" w:hAnsi="Arial" w:cs="Arial"/>
              </w:rPr>
              <w:t xml:space="preserve">N/a </w:t>
            </w:r>
          </w:p>
        </w:tc>
        <w:tc>
          <w:tcPr>
            <w:tcW w:w="1985" w:type="dxa"/>
            <w:vMerge/>
          </w:tcPr>
          <w:p w14:paraId="4EB22A88" w14:textId="77777777" w:rsidR="003B74DB" w:rsidRPr="005922B0" w:rsidRDefault="003B74DB" w:rsidP="00655F15">
            <w:pPr>
              <w:rPr>
                <w:color w:val="FF0000"/>
                <w:sz w:val="24"/>
                <w:szCs w:val="24"/>
              </w:rPr>
            </w:pPr>
          </w:p>
        </w:tc>
      </w:tr>
    </w:tbl>
    <w:p w14:paraId="6AD61175" w14:textId="77777777" w:rsidR="00E77F47" w:rsidRDefault="00E77F47" w:rsidP="003B74DB">
      <w:pPr>
        <w:pStyle w:val="DCUHeading1"/>
        <w:rPr>
          <w:sz w:val="24"/>
          <w:szCs w:val="24"/>
        </w:rPr>
      </w:pPr>
    </w:p>
    <w:p w14:paraId="2CDEEA98" w14:textId="73C5157B" w:rsidR="009A7C77" w:rsidRPr="008D4B95" w:rsidRDefault="009A7C77" w:rsidP="008D4B95">
      <w:pPr>
        <w:rPr>
          <w:b/>
          <w:bCs/>
        </w:rPr>
      </w:pPr>
      <w:r w:rsidRPr="008D4B95">
        <w:rPr>
          <w:b/>
          <w:bCs/>
        </w:rPr>
        <w:t>End.</w:t>
      </w:r>
    </w:p>
    <w:sectPr w:rsidR="009A7C77" w:rsidRPr="008D4B95" w:rsidSect="00086D70">
      <w:headerReference w:type="default" r:id="rId11"/>
      <w:footerReference w:type="even" r:id="rId12"/>
      <w:footerReference w:type="default" r:id="rId13"/>
      <w:pgSz w:w="11900" w:h="16840"/>
      <w:pgMar w:top="1843" w:right="1268"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692806"/>
      <w:docPartObj>
        <w:docPartGallery w:val="Page Numbers (Bottom of Page)"/>
        <w:docPartUnique/>
      </w:docPartObj>
    </w:sdtPr>
    <w:sdtEndPr>
      <w:rPr>
        <w:color w:val="7F7F7F" w:themeColor="background1" w:themeShade="7F"/>
        <w:spacing w:val="60"/>
      </w:rPr>
    </w:sdtEndPr>
    <w:sdtContent>
      <w:p w14:paraId="63AE4CEC" w14:textId="44D8DEA2" w:rsidR="00C029FC" w:rsidRDefault="00C029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2A253E" w14:textId="1D766FDE" w:rsidR="00B10925" w:rsidRPr="00523F15" w:rsidRDefault="00B10925" w:rsidP="00C029FC">
    <w:pPr>
      <w:pStyle w:val="DCUfoo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C947C" w14:textId="6B3F91E3" w:rsidR="00B10925" w:rsidRDefault="00E22363" w:rsidP="00B10925">
    <w:pPr>
      <w:pStyle w:val="Header"/>
      <w:ind w:left="-1440"/>
    </w:pPr>
    <w:r>
      <w:rPr>
        <w:noProof/>
        <w:lang w:val="en-IE" w:eastAsia="en-IE"/>
      </w:rPr>
      <w:drawing>
        <wp:inline distT="0" distB="0" distL="0" distR="0" wp14:anchorId="1EF9A493" wp14:editId="72EDF25F">
          <wp:extent cx="7581913" cy="574040"/>
          <wp:effectExtent l="0" t="0" r="12700" b="10160"/>
          <wp:docPr id="13" name="Picture 13"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90837" cy="5822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43244"/>
    <w:multiLevelType w:val="hybridMultilevel"/>
    <w:tmpl w:val="2D243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2227D2B"/>
    <w:multiLevelType w:val="hybridMultilevel"/>
    <w:tmpl w:val="1828F960"/>
    <w:lvl w:ilvl="0" w:tplc="59162B5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4085900"/>
    <w:multiLevelType w:val="hybridMultilevel"/>
    <w:tmpl w:val="2CFE847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1D25D34"/>
    <w:multiLevelType w:val="hybridMultilevel"/>
    <w:tmpl w:val="972858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13B42377"/>
    <w:multiLevelType w:val="hybridMultilevel"/>
    <w:tmpl w:val="3ADC66BA"/>
    <w:lvl w:ilvl="0" w:tplc="4BF0896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1B164D91"/>
    <w:multiLevelType w:val="hybridMultilevel"/>
    <w:tmpl w:val="2A10F15E"/>
    <w:lvl w:ilvl="0" w:tplc="D2827384">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F540079"/>
    <w:multiLevelType w:val="hybridMultilevel"/>
    <w:tmpl w:val="B852AE6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2A466C6F"/>
    <w:multiLevelType w:val="hybridMultilevel"/>
    <w:tmpl w:val="014AAC16"/>
    <w:lvl w:ilvl="0" w:tplc="F8824E4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FD9513E"/>
    <w:multiLevelType w:val="hybridMultilevel"/>
    <w:tmpl w:val="18283B58"/>
    <w:lvl w:ilvl="0" w:tplc="FFFFFFFF">
      <w:start w:val="1"/>
      <w:numFmt w:val="upperLetter"/>
      <w:lvlText w:val="%1)"/>
      <w:lvlJc w:val="left"/>
      <w:pPr>
        <w:ind w:left="360" w:hanging="360"/>
      </w:pPr>
      <w:rPr>
        <w:rFonts w:hint="default"/>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65A60B0"/>
    <w:multiLevelType w:val="hybridMultilevel"/>
    <w:tmpl w:val="5C4ADFA8"/>
    <w:lvl w:ilvl="0" w:tplc="FFFFFFFF">
      <w:start w:val="1"/>
      <w:numFmt w:val="upperLetter"/>
      <w:lvlText w:val="%1)"/>
      <w:lvlJc w:val="left"/>
      <w:pPr>
        <w:ind w:left="360" w:hanging="360"/>
      </w:pPr>
      <w:rPr>
        <w:rFonts w:hint="default"/>
        <w:b/>
        <w:bCs/>
      </w:r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69652DC"/>
    <w:multiLevelType w:val="multilevel"/>
    <w:tmpl w:val="30A46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A6322B3"/>
    <w:multiLevelType w:val="hybridMultilevel"/>
    <w:tmpl w:val="6742B4B6"/>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B723AAD"/>
    <w:multiLevelType w:val="hybridMultilevel"/>
    <w:tmpl w:val="74428B9A"/>
    <w:lvl w:ilvl="0" w:tplc="18090017">
      <w:start w:val="1"/>
      <w:numFmt w:val="lowerLetter"/>
      <w:lvlText w:val="%1)"/>
      <w:lvlJc w:val="left"/>
      <w:pPr>
        <w:ind w:left="720" w:hanging="360"/>
      </w:pPr>
      <w:rPr>
        <w:rFonts w:hint="default"/>
      </w:rPr>
    </w:lvl>
    <w:lvl w:ilvl="1" w:tplc="C92634C6">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A22E99"/>
    <w:multiLevelType w:val="multilevel"/>
    <w:tmpl w:val="9C8E6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873"/>
        </w:tabs>
        <w:ind w:left="873" w:hanging="360"/>
      </w:pPr>
      <w:rPr>
        <w:rFonts w:ascii="Courier New" w:hAnsi="Courier New" w:hint="default"/>
        <w:sz w:val="20"/>
      </w:rPr>
    </w:lvl>
    <w:lvl w:ilvl="2" w:tentative="1">
      <w:start w:val="1"/>
      <w:numFmt w:val="bullet"/>
      <w:lvlText w:val=""/>
      <w:lvlJc w:val="left"/>
      <w:pPr>
        <w:tabs>
          <w:tab w:val="num" w:pos="1593"/>
        </w:tabs>
        <w:ind w:left="1593" w:hanging="360"/>
      </w:pPr>
      <w:rPr>
        <w:rFonts w:ascii="Wingdings" w:hAnsi="Wingdings" w:hint="default"/>
        <w:sz w:val="20"/>
      </w:rPr>
    </w:lvl>
    <w:lvl w:ilvl="3" w:tentative="1">
      <w:start w:val="1"/>
      <w:numFmt w:val="bullet"/>
      <w:lvlText w:val=""/>
      <w:lvlJc w:val="left"/>
      <w:pPr>
        <w:tabs>
          <w:tab w:val="num" w:pos="2313"/>
        </w:tabs>
        <w:ind w:left="2313" w:hanging="360"/>
      </w:pPr>
      <w:rPr>
        <w:rFonts w:ascii="Wingdings" w:hAnsi="Wingdings" w:hint="default"/>
        <w:sz w:val="20"/>
      </w:rPr>
    </w:lvl>
    <w:lvl w:ilvl="4" w:tentative="1">
      <w:start w:val="1"/>
      <w:numFmt w:val="bullet"/>
      <w:lvlText w:val=""/>
      <w:lvlJc w:val="left"/>
      <w:pPr>
        <w:tabs>
          <w:tab w:val="num" w:pos="3033"/>
        </w:tabs>
        <w:ind w:left="3033" w:hanging="360"/>
      </w:pPr>
      <w:rPr>
        <w:rFonts w:ascii="Wingdings" w:hAnsi="Wingdings" w:hint="default"/>
        <w:sz w:val="20"/>
      </w:rPr>
    </w:lvl>
    <w:lvl w:ilvl="5" w:tentative="1">
      <w:start w:val="1"/>
      <w:numFmt w:val="bullet"/>
      <w:lvlText w:val=""/>
      <w:lvlJc w:val="left"/>
      <w:pPr>
        <w:tabs>
          <w:tab w:val="num" w:pos="3753"/>
        </w:tabs>
        <w:ind w:left="3753" w:hanging="360"/>
      </w:pPr>
      <w:rPr>
        <w:rFonts w:ascii="Wingdings" w:hAnsi="Wingdings" w:hint="default"/>
        <w:sz w:val="20"/>
      </w:rPr>
    </w:lvl>
    <w:lvl w:ilvl="6" w:tentative="1">
      <w:start w:val="1"/>
      <w:numFmt w:val="bullet"/>
      <w:lvlText w:val=""/>
      <w:lvlJc w:val="left"/>
      <w:pPr>
        <w:tabs>
          <w:tab w:val="num" w:pos="4473"/>
        </w:tabs>
        <w:ind w:left="4473" w:hanging="360"/>
      </w:pPr>
      <w:rPr>
        <w:rFonts w:ascii="Wingdings" w:hAnsi="Wingdings" w:hint="default"/>
        <w:sz w:val="20"/>
      </w:rPr>
    </w:lvl>
    <w:lvl w:ilvl="7" w:tentative="1">
      <w:start w:val="1"/>
      <w:numFmt w:val="bullet"/>
      <w:lvlText w:val=""/>
      <w:lvlJc w:val="left"/>
      <w:pPr>
        <w:tabs>
          <w:tab w:val="num" w:pos="5193"/>
        </w:tabs>
        <w:ind w:left="5193" w:hanging="360"/>
      </w:pPr>
      <w:rPr>
        <w:rFonts w:ascii="Wingdings" w:hAnsi="Wingdings" w:hint="default"/>
        <w:sz w:val="20"/>
      </w:rPr>
    </w:lvl>
    <w:lvl w:ilvl="8" w:tentative="1">
      <w:start w:val="1"/>
      <w:numFmt w:val="bullet"/>
      <w:lvlText w:val=""/>
      <w:lvlJc w:val="left"/>
      <w:pPr>
        <w:tabs>
          <w:tab w:val="num" w:pos="5913"/>
        </w:tabs>
        <w:ind w:left="5913" w:hanging="360"/>
      </w:pPr>
      <w:rPr>
        <w:rFonts w:ascii="Wingdings" w:hAnsi="Wingdings" w:hint="default"/>
        <w:sz w:val="20"/>
      </w:rPr>
    </w:lvl>
  </w:abstractNum>
  <w:abstractNum w:abstractNumId="25" w15:restartNumberingAfterBreak="0">
    <w:nsid w:val="50353B0F"/>
    <w:multiLevelType w:val="hybridMultilevel"/>
    <w:tmpl w:val="4788A9C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7A30B5"/>
    <w:multiLevelType w:val="hybridMultilevel"/>
    <w:tmpl w:val="6A1AC09A"/>
    <w:lvl w:ilvl="0" w:tplc="EFB245A6">
      <w:start w:val="1"/>
      <w:numFmt w:val="lowerRoman"/>
      <w:lvlText w:val="(%1)"/>
      <w:lvlJc w:val="left"/>
      <w:pPr>
        <w:ind w:left="1440" w:hanging="720"/>
      </w:pPr>
      <w:rPr>
        <w:rFonts w:hint="default"/>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B03271E"/>
    <w:multiLevelType w:val="hybridMultilevel"/>
    <w:tmpl w:val="6F1CDC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81F48"/>
    <w:multiLevelType w:val="hybridMultilevel"/>
    <w:tmpl w:val="B560CF2A"/>
    <w:lvl w:ilvl="0" w:tplc="BCD4AA00">
      <w:start w:val="1"/>
      <w:numFmt w:val="upperLetter"/>
      <w:lvlText w:val="%1)"/>
      <w:lvlJc w:val="left"/>
      <w:pPr>
        <w:ind w:left="360" w:hanging="360"/>
      </w:pPr>
      <w:rPr>
        <w:rFonts w:hint="default"/>
        <w:b/>
        <w:bCs/>
      </w:rPr>
    </w:lvl>
    <w:lvl w:ilvl="1" w:tplc="1809001B">
      <w:start w:val="1"/>
      <w:numFmt w:val="lowerRoman"/>
      <w:lvlText w:val="%2."/>
      <w:lvlJc w:val="righ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520821106">
    <w:abstractNumId w:val="28"/>
  </w:num>
  <w:num w:numId="2" w16cid:durableId="179054335">
    <w:abstractNumId w:val="0"/>
  </w:num>
  <w:num w:numId="3" w16cid:durableId="217397263">
    <w:abstractNumId w:val="1"/>
  </w:num>
  <w:num w:numId="4" w16cid:durableId="1990354933">
    <w:abstractNumId w:val="2"/>
  </w:num>
  <w:num w:numId="5" w16cid:durableId="1932159130">
    <w:abstractNumId w:val="3"/>
  </w:num>
  <w:num w:numId="6" w16cid:durableId="1080324726">
    <w:abstractNumId w:val="4"/>
  </w:num>
  <w:num w:numId="7" w16cid:durableId="729697131">
    <w:abstractNumId w:val="9"/>
  </w:num>
  <w:num w:numId="8" w16cid:durableId="689063429">
    <w:abstractNumId w:val="5"/>
  </w:num>
  <w:num w:numId="9" w16cid:durableId="553393702">
    <w:abstractNumId w:val="6"/>
  </w:num>
  <w:num w:numId="10" w16cid:durableId="2023431306">
    <w:abstractNumId w:val="7"/>
  </w:num>
  <w:num w:numId="11" w16cid:durableId="711345589">
    <w:abstractNumId w:val="8"/>
  </w:num>
  <w:num w:numId="12" w16cid:durableId="1241597308">
    <w:abstractNumId w:val="10"/>
  </w:num>
  <w:num w:numId="13" w16cid:durableId="648099692">
    <w:abstractNumId w:val="25"/>
  </w:num>
  <w:num w:numId="14" w16cid:durableId="655764685">
    <w:abstractNumId w:val="29"/>
  </w:num>
  <w:num w:numId="15" w16cid:durableId="1751662164">
    <w:abstractNumId w:val="19"/>
  </w:num>
  <w:num w:numId="16" w16cid:durableId="1334258621">
    <w:abstractNumId w:val="20"/>
  </w:num>
  <w:num w:numId="17" w16cid:durableId="1994025982">
    <w:abstractNumId w:val="13"/>
  </w:num>
  <w:num w:numId="18" w16cid:durableId="1007095896">
    <w:abstractNumId w:val="15"/>
  </w:num>
  <w:num w:numId="19" w16cid:durableId="890311427">
    <w:abstractNumId w:val="14"/>
  </w:num>
  <w:num w:numId="20" w16cid:durableId="59838145">
    <w:abstractNumId w:val="26"/>
  </w:num>
  <w:num w:numId="21" w16cid:durableId="718548890">
    <w:abstractNumId w:val="17"/>
  </w:num>
  <w:num w:numId="22" w16cid:durableId="1368094182">
    <w:abstractNumId w:val="21"/>
  </w:num>
  <w:num w:numId="23" w16cid:durableId="1564174877">
    <w:abstractNumId w:val="24"/>
  </w:num>
  <w:num w:numId="24" w16cid:durableId="922834888">
    <w:abstractNumId w:val="27"/>
  </w:num>
  <w:num w:numId="25" w16cid:durableId="169031059">
    <w:abstractNumId w:val="11"/>
  </w:num>
  <w:num w:numId="26" w16cid:durableId="759301268">
    <w:abstractNumId w:val="22"/>
  </w:num>
  <w:num w:numId="27" w16cid:durableId="395973935">
    <w:abstractNumId w:val="16"/>
  </w:num>
  <w:num w:numId="28" w16cid:durableId="822965228">
    <w:abstractNumId w:val="23"/>
  </w:num>
  <w:num w:numId="29" w16cid:durableId="2111656630">
    <w:abstractNumId w:val="18"/>
  </w:num>
  <w:num w:numId="30" w16cid:durableId="8951638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05A36"/>
    <w:rsid w:val="000116C2"/>
    <w:rsid w:val="0002241F"/>
    <w:rsid w:val="00043C62"/>
    <w:rsid w:val="0008032E"/>
    <w:rsid w:val="00086D70"/>
    <w:rsid w:val="000A5EE4"/>
    <w:rsid w:val="000C5D38"/>
    <w:rsid w:val="000C7054"/>
    <w:rsid w:val="000D233E"/>
    <w:rsid w:val="00106CF9"/>
    <w:rsid w:val="0011174E"/>
    <w:rsid w:val="001127DC"/>
    <w:rsid w:val="00116D0E"/>
    <w:rsid w:val="00136AC3"/>
    <w:rsid w:val="00143FE6"/>
    <w:rsid w:val="0019575F"/>
    <w:rsid w:val="001C71CF"/>
    <w:rsid w:val="001D0382"/>
    <w:rsid w:val="001E0C3C"/>
    <w:rsid w:val="001E2E6C"/>
    <w:rsid w:val="001E3A70"/>
    <w:rsid w:val="001E66C5"/>
    <w:rsid w:val="001F6A7D"/>
    <w:rsid w:val="00283A75"/>
    <w:rsid w:val="002879E1"/>
    <w:rsid w:val="002966F7"/>
    <w:rsid w:val="002B136B"/>
    <w:rsid w:val="002B17AA"/>
    <w:rsid w:val="002C3739"/>
    <w:rsid w:val="002D0B15"/>
    <w:rsid w:val="002D1101"/>
    <w:rsid w:val="002F36C8"/>
    <w:rsid w:val="002F4F96"/>
    <w:rsid w:val="003049D8"/>
    <w:rsid w:val="00321FD3"/>
    <w:rsid w:val="003677B0"/>
    <w:rsid w:val="00384D9D"/>
    <w:rsid w:val="00386981"/>
    <w:rsid w:val="003938DB"/>
    <w:rsid w:val="003A01E3"/>
    <w:rsid w:val="003B3ECC"/>
    <w:rsid w:val="003B74DB"/>
    <w:rsid w:val="003E7A5B"/>
    <w:rsid w:val="003F49F9"/>
    <w:rsid w:val="004015A5"/>
    <w:rsid w:val="00460A3F"/>
    <w:rsid w:val="00465CC6"/>
    <w:rsid w:val="00493EA1"/>
    <w:rsid w:val="004A3F2B"/>
    <w:rsid w:val="004B4086"/>
    <w:rsid w:val="004C327E"/>
    <w:rsid w:val="004C572D"/>
    <w:rsid w:val="004F4F1C"/>
    <w:rsid w:val="004F52CA"/>
    <w:rsid w:val="004F60A4"/>
    <w:rsid w:val="004F66CE"/>
    <w:rsid w:val="00504FC0"/>
    <w:rsid w:val="00523F15"/>
    <w:rsid w:val="0053102A"/>
    <w:rsid w:val="005463C1"/>
    <w:rsid w:val="00561E7F"/>
    <w:rsid w:val="00567551"/>
    <w:rsid w:val="00572768"/>
    <w:rsid w:val="00575CF8"/>
    <w:rsid w:val="00577352"/>
    <w:rsid w:val="0057758F"/>
    <w:rsid w:val="00595604"/>
    <w:rsid w:val="005E333F"/>
    <w:rsid w:val="005F50D0"/>
    <w:rsid w:val="00603151"/>
    <w:rsid w:val="00603E43"/>
    <w:rsid w:val="00657E7A"/>
    <w:rsid w:val="00676473"/>
    <w:rsid w:val="00680868"/>
    <w:rsid w:val="006B161B"/>
    <w:rsid w:val="0071327F"/>
    <w:rsid w:val="00747FE5"/>
    <w:rsid w:val="007520B9"/>
    <w:rsid w:val="00766E0A"/>
    <w:rsid w:val="007670D7"/>
    <w:rsid w:val="00775298"/>
    <w:rsid w:val="0077651A"/>
    <w:rsid w:val="0079044F"/>
    <w:rsid w:val="007A4362"/>
    <w:rsid w:val="007B2C47"/>
    <w:rsid w:val="007E174F"/>
    <w:rsid w:val="00810BE5"/>
    <w:rsid w:val="0081704F"/>
    <w:rsid w:val="00847DD0"/>
    <w:rsid w:val="0086271A"/>
    <w:rsid w:val="00865342"/>
    <w:rsid w:val="00873BDE"/>
    <w:rsid w:val="008758F5"/>
    <w:rsid w:val="008808B8"/>
    <w:rsid w:val="008B13B7"/>
    <w:rsid w:val="008B4400"/>
    <w:rsid w:val="008C3EC7"/>
    <w:rsid w:val="008D18C7"/>
    <w:rsid w:val="008D4B95"/>
    <w:rsid w:val="008D5FAA"/>
    <w:rsid w:val="008D75E2"/>
    <w:rsid w:val="008E6F37"/>
    <w:rsid w:val="00912F62"/>
    <w:rsid w:val="00921BBD"/>
    <w:rsid w:val="00921E99"/>
    <w:rsid w:val="0094398C"/>
    <w:rsid w:val="00951F11"/>
    <w:rsid w:val="00954726"/>
    <w:rsid w:val="009A273C"/>
    <w:rsid w:val="009A7C77"/>
    <w:rsid w:val="009D09EB"/>
    <w:rsid w:val="009E0441"/>
    <w:rsid w:val="00A04AF8"/>
    <w:rsid w:val="00A1242E"/>
    <w:rsid w:val="00A227D7"/>
    <w:rsid w:val="00A306CB"/>
    <w:rsid w:val="00A35C0F"/>
    <w:rsid w:val="00A45744"/>
    <w:rsid w:val="00A6094C"/>
    <w:rsid w:val="00A658AB"/>
    <w:rsid w:val="00A73F8F"/>
    <w:rsid w:val="00A817C4"/>
    <w:rsid w:val="00A92DA6"/>
    <w:rsid w:val="00A97FBE"/>
    <w:rsid w:val="00AB5B65"/>
    <w:rsid w:val="00B03C28"/>
    <w:rsid w:val="00B1025A"/>
    <w:rsid w:val="00B10925"/>
    <w:rsid w:val="00B37243"/>
    <w:rsid w:val="00B5334C"/>
    <w:rsid w:val="00B73C1D"/>
    <w:rsid w:val="00B8701D"/>
    <w:rsid w:val="00BB525D"/>
    <w:rsid w:val="00BB58EB"/>
    <w:rsid w:val="00BB6557"/>
    <w:rsid w:val="00BC2430"/>
    <w:rsid w:val="00BC5A11"/>
    <w:rsid w:val="00BF6053"/>
    <w:rsid w:val="00C029FC"/>
    <w:rsid w:val="00C04B84"/>
    <w:rsid w:val="00C23B90"/>
    <w:rsid w:val="00C46656"/>
    <w:rsid w:val="00C53710"/>
    <w:rsid w:val="00C817EA"/>
    <w:rsid w:val="00C9061C"/>
    <w:rsid w:val="00CA5BFA"/>
    <w:rsid w:val="00CE20E7"/>
    <w:rsid w:val="00CF65AA"/>
    <w:rsid w:val="00D076B8"/>
    <w:rsid w:val="00D577C8"/>
    <w:rsid w:val="00D61143"/>
    <w:rsid w:val="00D76455"/>
    <w:rsid w:val="00D84BBC"/>
    <w:rsid w:val="00DA2BD4"/>
    <w:rsid w:val="00DB00C6"/>
    <w:rsid w:val="00DB7BEF"/>
    <w:rsid w:val="00DC6DE2"/>
    <w:rsid w:val="00DE3689"/>
    <w:rsid w:val="00DE69C4"/>
    <w:rsid w:val="00E03984"/>
    <w:rsid w:val="00E22363"/>
    <w:rsid w:val="00E50268"/>
    <w:rsid w:val="00E77F47"/>
    <w:rsid w:val="00E93B19"/>
    <w:rsid w:val="00EA1FD1"/>
    <w:rsid w:val="00ED12AC"/>
    <w:rsid w:val="00ED51F7"/>
    <w:rsid w:val="00EE4D3B"/>
    <w:rsid w:val="00EF1EAC"/>
    <w:rsid w:val="00F32307"/>
    <w:rsid w:val="00F70E70"/>
    <w:rsid w:val="00F7457C"/>
    <w:rsid w:val="00F75BD6"/>
    <w:rsid w:val="00F855F0"/>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D3"/>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ListParagraph">
    <w:name w:val="List Paragraph"/>
    <w:basedOn w:val="Normal"/>
    <w:uiPriority w:val="34"/>
    <w:qFormat/>
    <w:rsid w:val="007A4362"/>
    <w:pPr>
      <w:ind w:left="720"/>
      <w:contextualSpacing/>
    </w:pPr>
  </w:style>
  <w:style w:type="character" w:customStyle="1" w:styleId="UnresolvedMention1">
    <w:name w:val="Unresolved Mention1"/>
    <w:basedOn w:val="DefaultParagraphFont"/>
    <w:uiPriority w:val="99"/>
    <w:rsid w:val="007A4362"/>
    <w:rPr>
      <w:color w:val="605E5C"/>
      <w:shd w:val="clear" w:color="auto" w:fill="E1DFDD"/>
    </w:rPr>
  </w:style>
  <w:style w:type="character" w:styleId="FollowedHyperlink">
    <w:name w:val="FollowedHyperlink"/>
    <w:basedOn w:val="DefaultParagraphFont"/>
    <w:uiPriority w:val="99"/>
    <w:semiHidden/>
    <w:unhideWhenUsed/>
    <w:rsid w:val="00F855F0"/>
    <w:rPr>
      <w:color w:val="954F72" w:themeColor="followedHyperlink"/>
      <w:u w:val="single"/>
    </w:rPr>
  </w:style>
  <w:style w:type="table" w:customStyle="1" w:styleId="TableGrid3">
    <w:name w:val="Table Grid3"/>
    <w:basedOn w:val="TableNormal"/>
    <w:next w:val="TableGrid"/>
    <w:uiPriority w:val="39"/>
    <w:rsid w:val="003B74D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B65"/>
  </w:style>
  <w:style w:type="paragraph" w:styleId="BalloonText">
    <w:name w:val="Balloon Text"/>
    <w:basedOn w:val="Normal"/>
    <w:link w:val="BalloonTextChar"/>
    <w:uiPriority w:val="99"/>
    <w:semiHidden/>
    <w:unhideWhenUsed/>
    <w:rsid w:val="00B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557"/>
    <w:rPr>
      <w:rFonts w:ascii="Segoe UI" w:hAnsi="Segoe UI" w:cs="Segoe UI"/>
      <w:sz w:val="18"/>
      <w:szCs w:val="18"/>
    </w:rPr>
  </w:style>
  <w:style w:type="paragraph" w:styleId="FootnoteText">
    <w:name w:val="footnote text"/>
    <w:basedOn w:val="Normal"/>
    <w:link w:val="FootnoteTextChar"/>
    <w:uiPriority w:val="99"/>
    <w:semiHidden/>
    <w:unhideWhenUsed/>
    <w:rsid w:val="00C029FC"/>
    <w:rPr>
      <w:sz w:val="20"/>
      <w:szCs w:val="20"/>
      <w:lang w:val="en-IE"/>
    </w:rPr>
  </w:style>
  <w:style w:type="character" w:customStyle="1" w:styleId="FootnoteTextChar">
    <w:name w:val="Footnote Text Char"/>
    <w:basedOn w:val="DefaultParagraphFont"/>
    <w:link w:val="FootnoteText"/>
    <w:uiPriority w:val="99"/>
    <w:semiHidden/>
    <w:rsid w:val="00C029FC"/>
    <w:rPr>
      <w:sz w:val="20"/>
      <w:szCs w:val="20"/>
      <w:lang w:val="en-IE"/>
    </w:rPr>
  </w:style>
  <w:style w:type="character" w:styleId="FootnoteReference">
    <w:name w:val="footnote reference"/>
    <w:basedOn w:val="DefaultParagraphFont"/>
    <w:uiPriority w:val="99"/>
    <w:semiHidden/>
    <w:unhideWhenUsed/>
    <w:rsid w:val="00C029FC"/>
    <w:rPr>
      <w:vertAlign w:val="superscript"/>
    </w:rPr>
  </w:style>
  <w:style w:type="character" w:styleId="UnresolvedMention">
    <w:name w:val="Unresolved Mention"/>
    <w:basedOn w:val="DefaultParagraphFont"/>
    <w:uiPriority w:val="99"/>
    <w:semiHidden/>
    <w:unhideWhenUsed/>
    <w:rsid w:val="001F6A7D"/>
    <w:rPr>
      <w:color w:val="605E5C"/>
      <w:shd w:val="clear" w:color="auto" w:fill="E1DFDD"/>
    </w:rPr>
  </w:style>
  <w:style w:type="paragraph" w:styleId="TOCHeading">
    <w:name w:val="TOC Heading"/>
    <w:basedOn w:val="Heading1"/>
    <w:next w:val="Normal"/>
    <w:uiPriority w:val="39"/>
    <w:unhideWhenUsed/>
    <w:qFormat/>
    <w:rsid w:val="002B17AA"/>
    <w:pPr>
      <w:spacing w:line="259" w:lineRule="auto"/>
      <w:outlineLvl w:val="9"/>
    </w:pPr>
    <w:rPr>
      <w:lang w:val="en-US"/>
    </w:rPr>
  </w:style>
  <w:style w:type="paragraph" w:styleId="TOC1">
    <w:name w:val="toc 1"/>
    <w:basedOn w:val="Normal"/>
    <w:next w:val="Normal"/>
    <w:autoRedefine/>
    <w:uiPriority w:val="39"/>
    <w:unhideWhenUsed/>
    <w:rsid w:val="002B17AA"/>
    <w:pPr>
      <w:spacing w:after="100"/>
    </w:pPr>
  </w:style>
  <w:style w:type="table" w:customStyle="1" w:styleId="TableGrid1">
    <w:name w:val="Table Grid1"/>
    <w:basedOn w:val="TableNormal"/>
    <w:next w:val="TableGrid"/>
    <w:uiPriority w:val="39"/>
    <w:rsid w:val="007670D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74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cu.ie/ocoo/child-protection-unit" TargetMode="External"/><Relationship Id="rId4" Type="http://schemas.openxmlformats.org/officeDocument/2006/relationships/settings" Target="settings.xml"/><Relationship Id="rId9" Type="http://schemas.openxmlformats.org/officeDocument/2006/relationships/hyperlink" Target="https://www.dcu.ie/hr/policy-toolk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7208E-BC43-4C23-AAB9-B61611EE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Procedure Template - V1.2</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Template - V2</dc:title>
  <dc:subject/>
  <dc:creator>Microsoft Office User</dc:creator>
  <cp:keywords>Protocol Template - V2</cp:keywords>
  <dc:description/>
  <cp:lastModifiedBy>Noel Prior</cp:lastModifiedBy>
  <cp:revision>3</cp:revision>
  <cp:lastPrinted>2023-05-17T10:56:00Z</cp:lastPrinted>
  <dcterms:created xsi:type="dcterms:W3CDTF">2024-08-28T09:14:00Z</dcterms:created>
  <dcterms:modified xsi:type="dcterms:W3CDTF">2024-08-28T10:28:00Z</dcterms:modified>
</cp:coreProperties>
</file>