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Budget Template</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Please complete this template and upload with your application: </w:t>
      </w:r>
    </w:p>
    <w:tbl>
      <w:tblPr>
        <w:tblStyle w:val="Table1"/>
        <w:tblW w:w="9573.0" w:type="dxa"/>
        <w:jc w:val="left"/>
        <w:tblLayout w:type="fixed"/>
        <w:tblLook w:val="0400"/>
      </w:tblPr>
      <w:tblGrid>
        <w:gridCol w:w="4421"/>
        <w:gridCol w:w="744"/>
        <w:gridCol w:w="3448"/>
        <w:gridCol w:w="960"/>
        <w:tblGridChange w:id="0">
          <w:tblGrid>
            <w:gridCol w:w="4421"/>
            <w:gridCol w:w="744"/>
            <w:gridCol w:w="3448"/>
            <w:gridCol w:w="960"/>
          </w:tblGrid>
        </w:tblGridChange>
      </w:tblGrid>
      <w:tr>
        <w:trPr>
          <w:cantSplit w:val="0"/>
          <w:trHeight w:val="33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vAlign w:val="bottom"/>
          </w:tcPr>
          <w:p w:rsidR="00000000" w:rsidDel="00000000" w:rsidP="00000000" w:rsidRDefault="00000000" w:rsidRPr="00000000" w14:paraId="00000003">
            <w:pPr>
              <w:spacing w:after="0" w:line="240" w:lineRule="auto"/>
              <w:jc w:val="center"/>
              <w:rPr>
                <w:b w:val="1"/>
                <w:color w:val="000000"/>
                <w:sz w:val="24"/>
                <w:szCs w:val="24"/>
              </w:rPr>
            </w:pPr>
            <w:r w:rsidDel="00000000" w:rsidR="00000000" w:rsidRPr="00000000">
              <w:rPr>
                <w:b w:val="1"/>
                <w:color w:val="000000"/>
                <w:sz w:val="24"/>
                <w:szCs w:val="24"/>
                <w:rtl w:val="0"/>
              </w:rPr>
              <w:t xml:space="preserve">Monthly Budget</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7">
            <w:pPr>
              <w:spacing w:after="0" w:line="240" w:lineRule="auto"/>
              <w:rPr>
                <w:b w:val="1"/>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8">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9">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240" w:lineRule="auto"/>
              <w:rPr>
                <w:sz w:val="24"/>
                <w:szCs w:val="24"/>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0" w:val="nil"/>
              <w:right w:color="000000" w:space="0" w:sz="0" w:val="nil"/>
            </w:tcBorders>
            <w:shd w:fill="d9d9d9" w:val="clear"/>
            <w:vAlign w:val="bottom"/>
          </w:tcPr>
          <w:p w:rsidR="00000000" w:rsidDel="00000000" w:rsidP="00000000" w:rsidRDefault="00000000" w:rsidRPr="00000000" w14:paraId="0000000B">
            <w:pPr>
              <w:spacing w:after="0" w:line="240" w:lineRule="auto"/>
              <w:rPr>
                <w:b w:val="1"/>
                <w:color w:val="000000"/>
                <w:sz w:val="24"/>
                <w:szCs w:val="24"/>
                <w:u w:val="single"/>
              </w:rPr>
            </w:pPr>
            <w:r w:rsidDel="00000000" w:rsidR="00000000" w:rsidRPr="00000000">
              <w:rPr>
                <w:b w:val="1"/>
                <w:color w:val="000000"/>
                <w:sz w:val="24"/>
                <w:szCs w:val="24"/>
                <w:u w:val="single"/>
                <w:rtl w:val="0"/>
              </w:rPr>
              <w:t xml:space="preserve">Expenses </w:t>
            </w:r>
          </w:p>
        </w:tc>
        <w:tc>
          <w:tcPr>
            <w:tcBorders>
              <w:top w:color="000000" w:space="0" w:sz="4" w:val="single"/>
              <w:left w:color="000000" w:space="0" w:sz="0" w:val="nil"/>
              <w:bottom w:color="000000" w:space="0" w:sz="0" w:val="nil"/>
              <w:right w:color="000000" w:space="0" w:sz="4" w:val="single"/>
            </w:tcBorders>
            <w:shd w:fill="d9d9d9" w:val="clear"/>
            <w:vAlign w:val="bottom"/>
          </w:tcPr>
          <w:p w:rsidR="00000000" w:rsidDel="00000000" w:rsidP="00000000" w:rsidRDefault="00000000" w:rsidRPr="00000000" w14:paraId="0000000C">
            <w:pPr>
              <w:spacing w:after="0" w:line="240" w:lineRule="auto"/>
              <w:jc w:val="center"/>
              <w:rPr>
                <w:b w:val="1"/>
                <w:color w:val="000000"/>
                <w:sz w:val="24"/>
                <w:szCs w:val="24"/>
              </w:rPr>
            </w:pPr>
            <w:r w:rsidDel="00000000" w:rsidR="00000000" w:rsidRPr="00000000">
              <w:rPr>
                <w:b w:val="1"/>
                <w:color w:val="000000"/>
                <w:sz w:val="24"/>
                <w:szCs w:val="24"/>
                <w:rtl w:val="0"/>
              </w:rPr>
              <w:t xml:space="preserve"> </w:t>
            </w:r>
          </w:p>
        </w:tc>
        <w:tc>
          <w:tcPr>
            <w:tcBorders>
              <w:top w:color="000000" w:space="0" w:sz="4" w:val="single"/>
              <w:left w:color="000000" w:space="0" w:sz="0" w:val="nil"/>
              <w:bottom w:color="000000" w:space="0" w:sz="0" w:val="nil"/>
              <w:right w:color="000000" w:space="0" w:sz="0" w:val="nil"/>
            </w:tcBorders>
            <w:shd w:fill="d9d9d9" w:val="clear"/>
            <w:vAlign w:val="bottom"/>
          </w:tcPr>
          <w:p w:rsidR="00000000" w:rsidDel="00000000" w:rsidP="00000000" w:rsidRDefault="00000000" w:rsidRPr="00000000" w14:paraId="0000000D">
            <w:pPr>
              <w:spacing w:after="0" w:line="240" w:lineRule="auto"/>
              <w:rPr>
                <w:b w:val="1"/>
                <w:color w:val="000000"/>
                <w:sz w:val="24"/>
                <w:szCs w:val="24"/>
                <w:u w:val="single"/>
              </w:rPr>
            </w:pPr>
            <w:r w:rsidDel="00000000" w:rsidR="00000000" w:rsidRPr="00000000">
              <w:rPr>
                <w:b w:val="1"/>
                <w:color w:val="000000"/>
                <w:sz w:val="24"/>
                <w:szCs w:val="24"/>
                <w:u w:val="single"/>
                <w:rtl w:val="0"/>
              </w:rPr>
              <w:t xml:space="preserve">Income</w:t>
            </w:r>
          </w:p>
        </w:tc>
        <w:tc>
          <w:tcPr>
            <w:tcBorders>
              <w:top w:color="000000" w:space="0" w:sz="4" w:val="single"/>
              <w:left w:color="000000" w:space="0" w:sz="0" w:val="nil"/>
              <w:bottom w:color="000000" w:space="0" w:sz="0" w:val="nil"/>
              <w:right w:color="000000" w:space="0" w:sz="4" w:val="single"/>
            </w:tcBorders>
            <w:shd w:fill="d9d9d9" w:val="clear"/>
            <w:vAlign w:val="bottom"/>
          </w:tcPr>
          <w:p w:rsidR="00000000" w:rsidDel="00000000" w:rsidP="00000000" w:rsidRDefault="00000000" w:rsidRPr="00000000" w14:paraId="0000000E">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F">
            <w:pPr>
              <w:spacing w:after="0" w:line="240" w:lineRule="auto"/>
              <w:rPr>
                <w:color w:val="000000"/>
                <w:sz w:val="24"/>
                <w:szCs w:val="24"/>
              </w:rPr>
            </w:pPr>
            <w:r w:rsidDel="00000000" w:rsidR="00000000" w:rsidRPr="00000000">
              <w:rPr>
                <w:color w:val="000000"/>
                <w:sz w:val="24"/>
                <w:szCs w:val="24"/>
                <w:rtl w:val="0"/>
              </w:rPr>
              <w:t xml:space="preserve">Rent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240" w:lineRule="auto"/>
              <w:rPr>
                <w:color w:val="000000"/>
                <w:sz w:val="24"/>
                <w:szCs w:val="24"/>
              </w:rPr>
            </w:pPr>
            <w:r w:rsidDel="00000000" w:rsidR="00000000" w:rsidRPr="00000000">
              <w:rPr>
                <w:color w:val="000000"/>
                <w:sz w:val="24"/>
                <w:szCs w:val="24"/>
                <w:rtl w:val="0"/>
              </w:rPr>
              <w:t xml:space="preserve">Rent Allowance from Parents/Guardian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spacing w:after="0" w:line="240" w:lineRule="auto"/>
              <w:rPr>
                <w:color w:val="000000"/>
                <w:sz w:val="24"/>
                <w:szCs w:val="24"/>
              </w:rPr>
            </w:pPr>
            <w:r w:rsidDel="00000000" w:rsidR="00000000" w:rsidRPr="00000000">
              <w:rPr>
                <w:color w:val="000000"/>
                <w:sz w:val="24"/>
                <w:szCs w:val="24"/>
                <w:rtl w:val="0"/>
              </w:rPr>
              <w:t xml:space="preserve">Daily Transport to College (Public transport/petrol)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5">
            <w:pPr>
              <w:spacing w:after="0" w:line="240" w:lineRule="auto"/>
              <w:rPr>
                <w:color w:val="000000"/>
                <w:sz w:val="24"/>
                <w:szCs w:val="24"/>
              </w:rPr>
            </w:pPr>
            <w:r w:rsidDel="00000000" w:rsidR="00000000" w:rsidRPr="00000000">
              <w:rPr>
                <w:color w:val="000000"/>
                <w:sz w:val="24"/>
                <w:szCs w:val="24"/>
                <w:rtl w:val="0"/>
              </w:rPr>
              <w:t xml:space="preserve">Allowance from Parents/Guardian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rPr>
                <w:color w:val="000000"/>
                <w:sz w:val="24"/>
                <w:szCs w:val="24"/>
              </w:rPr>
            </w:pPr>
            <w:r w:rsidDel="00000000" w:rsidR="00000000" w:rsidRPr="00000000">
              <w:rPr>
                <w:color w:val="000000"/>
                <w:sz w:val="24"/>
                <w:szCs w:val="24"/>
                <w:rtl w:val="0"/>
              </w:rPr>
              <w:t xml:space="preserve">Transport at the weekends (Travel home/work/other)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rPr>
                <w:color w:val="000000"/>
                <w:sz w:val="24"/>
                <w:szCs w:val="24"/>
              </w:rPr>
            </w:pPr>
            <w:r w:rsidDel="00000000" w:rsidR="00000000" w:rsidRPr="00000000">
              <w:rPr>
                <w:color w:val="000000"/>
                <w:sz w:val="24"/>
                <w:szCs w:val="24"/>
                <w:rtl w:val="0"/>
              </w:rPr>
              <w:t xml:space="preserve">Summer Work Savings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A">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rPr>
                <w:color w:val="000000"/>
                <w:sz w:val="24"/>
                <w:szCs w:val="24"/>
              </w:rPr>
            </w:pPr>
            <w:r w:rsidDel="00000000" w:rsidR="00000000" w:rsidRPr="00000000">
              <w:rPr>
                <w:color w:val="000000"/>
                <w:sz w:val="24"/>
                <w:szCs w:val="24"/>
                <w:rtl w:val="0"/>
              </w:rPr>
              <w:t xml:space="preserve">Gas/ESB/Oil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rPr>
                <w:color w:val="000000"/>
                <w:sz w:val="24"/>
                <w:szCs w:val="24"/>
              </w:rPr>
            </w:pPr>
            <w:r w:rsidDel="00000000" w:rsidR="00000000" w:rsidRPr="00000000">
              <w:rPr>
                <w:color w:val="000000"/>
                <w:sz w:val="24"/>
                <w:szCs w:val="24"/>
                <w:rtl w:val="0"/>
              </w:rPr>
              <w:t xml:space="preserve">Income part-time employment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F">
            <w:pPr>
              <w:spacing w:after="0" w:line="240" w:lineRule="auto"/>
              <w:rPr>
                <w:color w:val="000000"/>
                <w:sz w:val="24"/>
                <w:szCs w:val="24"/>
              </w:rPr>
            </w:pPr>
            <w:r w:rsidDel="00000000" w:rsidR="00000000" w:rsidRPr="00000000">
              <w:rPr>
                <w:color w:val="000000"/>
                <w:sz w:val="24"/>
                <w:szCs w:val="24"/>
                <w:rtl w:val="0"/>
              </w:rPr>
              <w:t xml:space="preserve">Groceries/Food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rPr>
                <w:color w:val="000000"/>
                <w:sz w:val="24"/>
                <w:szCs w:val="24"/>
              </w:rPr>
            </w:pPr>
            <w:r w:rsidDel="00000000" w:rsidR="00000000" w:rsidRPr="00000000">
              <w:rPr>
                <w:color w:val="000000"/>
                <w:sz w:val="24"/>
                <w:szCs w:val="24"/>
                <w:rtl w:val="0"/>
              </w:rPr>
              <w:t xml:space="preserve">Scholarship/Bursary/Other Funding Award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rPr>
                <w:color w:val="000000"/>
                <w:sz w:val="24"/>
                <w:szCs w:val="24"/>
              </w:rPr>
            </w:pPr>
            <w:r w:rsidDel="00000000" w:rsidR="00000000" w:rsidRPr="00000000">
              <w:rPr>
                <w:color w:val="000000"/>
                <w:sz w:val="24"/>
                <w:szCs w:val="24"/>
                <w:rtl w:val="0"/>
              </w:rPr>
              <w:t xml:space="preserve">On/off campus meals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after="0" w:line="240" w:lineRule="auto"/>
              <w:rPr>
                <w:color w:val="000000"/>
                <w:sz w:val="24"/>
                <w:szCs w:val="24"/>
              </w:rPr>
            </w:pPr>
            <w:r w:rsidDel="00000000" w:rsidR="00000000" w:rsidRPr="00000000">
              <w:rPr>
                <w:color w:val="000000"/>
                <w:sz w:val="24"/>
                <w:szCs w:val="24"/>
                <w:rtl w:val="0"/>
              </w:rPr>
              <w:t xml:space="preserve">Income Partner/Spouse (living together)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color w:val="000000"/>
                <w:sz w:val="24"/>
                <w:szCs w:val="24"/>
              </w:rPr>
            </w:pPr>
            <w:r w:rsidDel="00000000" w:rsidR="00000000" w:rsidRPr="00000000">
              <w:rPr>
                <w:color w:val="000000"/>
                <w:sz w:val="24"/>
                <w:szCs w:val="24"/>
                <w:rtl w:val="0"/>
              </w:rPr>
              <w:t xml:space="preserve">Internet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rPr>
                <w:color w:val="000000"/>
                <w:sz w:val="24"/>
                <w:szCs w:val="24"/>
              </w:rPr>
            </w:pPr>
            <w:r w:rsidDel="00000000" w:rsidR="00000000" w:rsidRPr="00000000">
              <w:rPr>
                <w:color w:val="000000"/>
                <w:sz w:val="24"/>
                <w:szCs w:val="24"/>
                <w:rtl w:val="0"/>
              </w:rPr>
              <w:t xml:space="preserve">Charitable Support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rPr>
                <w:color w:val="000000"/>
                <w:sz w:val="24"/>
                <w:szCs w:val="24"/>
              </w:rPr>
            </w:pPr>
            <w:r w:rsidDel="00000000" w:rsidR="00000000" w:rsidRPr="00000000">
              <w:rPr>
                <w:color w:val="000000"/>
                <w:sz w:val="24"/>
                <w:szCs w:val="24"/>
                <w:rtl w:val="0"/>
              </w:rPr>
              <w:t xml:space="preserve">Phone/Mobile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rPr>
                <w:color w:val="000000"/>
                <w:sz w:val="24"/>
                <w:szCs w:val="24"/>
              </w:rPr>
            </w:pPr>
            <w:r w:rsidDel="00000000" w:rsidR="00000000" w:rsidRPr="00000000">
              <w:rPr>
                <w:color w:val="000000"/>
                <w:sz w:val="24"/>
                <w:szCs w:val="24"/>
                <w:rtl w:val="0"/>
              </w:rPr>
              <w:t xml:space="preserve">Other: Detail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rPr>
                <w:color w:val="000000"/>
                <w:sz w:val="24"/>
                <w:szCs w:val="24"/>
              </w:rPr>
            </w:pPr>
            <w:r w:rsidDel="00000000" w:rsidR="00000000" w:rsidRPr="00000000">
              <w:rPr>
                <w:color w:val="000000"/>
                <w:sz w:val="24"/>
                <w:szCs w:val="24"/>
                <w:rtl w:val="0"/>
              </w:rPr>
              <w:t xml:space="preserve">Medication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rPr>
                <w:color w:val="000000"/>
                <w:sz w:val="24"/>
                <w:szCs w:val="24"/>
              </w:rPr>
            </w:pPr>
            <w:r w:rsidDel="00000000" w:rsidR="00000000" w:rsidRPr="00000000">
              <w:rPr>
                <w:color w:val="000000"/>
                <w:sz w:val="24"/>
                <w:szCs w:val="24"/>
                <w:rtl w:val="0"/>
              </w:rPr>
              <w:t xml:space="preserve">Other: Detail -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color w:val="000000"/>
                <w:sz w:val="24"/>
                <w:szCs w:val="24"/>
              </w:rPr>
            </w:pPr>
            <w:r w:rsidDel="00000000" w:rsidR="00000000" w:rsidRPr="00000000">
              <w:rPr>
                <w:color w:val="000000"/>
                <w:sz w:val="24"/>
                <w:szCs w:val="24"/>
                <w:rtl w:val="0"/>
              </w:rPr>
              <w:t xml:space="preserve">College Materials i.e. printing etc.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240" w:lineRule="auto"/>
              <w:rPr>
                <w:color w:val="000000"/>
                <w:sz w:val="24"/>
                <w:szCs w:val="24"/>
              </w:rPr>
            </w:pPr>
            <w:r w:rsidDel="00000000" w:rsidR="00000000" w:rsidRPr="00000000">
              <w:rPr>
                <w:color w:val="000000"/>
                <w:sz w:val="24"/>
                <w:szCs w:val="24"/>
                <w:rtl w:val="0"/>
              </w:rPr>
              <w:t xml:space="preserve">Other: Detail -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rPr>
                <w:color w:val="000000"/>
                <w:sz w:val="24"/>
                <w:szCs w:val="24"/>
              </w:rPr>
            </w:pPr>
            <w:r w:rsidDel="00000000" w:rsidR="00000000" w:rsidRPr="00000000">
              <w:rPr>
                <w:color w:val="000000"/>
                <w:sz w:val="24"/>
                <w:szCs w:val="24"/>
                <w:rtl w:val="0"/>
              </w:rPr>
              <w:t xml:space="preserve">College Books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rPr>
                <w:color w:val="000000"/>
                <w:sz w:val="24"/>
                <w:szCs w:val="24"/>
              </w:rPr>
            </w:pPr>
            <w:r w:rsidDel="00000000" w:rsidR="00000000" w:rsidRPr="00000000">
              <w:rPr>
                <w:color w:val="000000"/>
                <w:sz w:val="24"/>
                <w:szCs w:val="24"/>
                <w:rtl w:val="0"/>
              </w:rPr>
              <w:t xml:space="preserve">Childcare …………... </w:t>
            </w:r>
            <w:r w:rsidDel="00000000" w:rsidR="00000000" w:rsidRPr="00000000">
              <w:rPr>
                <w:i w:val="1"/>
                <w:color w:val="000000"/>
                <w:sz w:val="24"/>
                <w:szCs w:val="24"/>
                <w:rtl w:val="0"/>
              </w:rPr>
              <w:t xml:space="preserve">(This may apply)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rPr>
                <w:color w:val="000000"/>
                <w:sz w:val="24"/>
                <w:szCs w:val="24"/>
              </w:rPr>
            </w:pPr>
            <w:r w:rsidDel="00000000" w:rsidR="00000000" w:rsidRPr="00000000">
              <w:rPr>
                <w:color w:val="000000"/>
                <w:sz w:val="24"/>
                <w:szCs w:val="24"/>
                <w:rtl w:val="0"/>
              </w:rPr>
              <w:t xml:space="preserve">Car Tax ………………...</w:t>
            </w:r>
            <w:r w:rsidDel="00000000" w:rsidR="00000000" w:rsidRPr="00000000">
              <w:rPr>
                <w:i w:val="1"/>
                <w:color w:val="000000"/>
                <w:sz w:val="24"/>
                <w:szCs w:val="24"/>
                <w:rtl w:val="0"/>
              </w:rPr>
              <w:t xml:space="preserve"> (This may apply)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rPr>
                <w:color w:val="000000"/>
                <w:sz w:val="24"/>
                <w:szCs w:val="24"/>
              </w:rPr>
            </w:pPr>
            <w:r w:rsidDel="00000000" w:rsidR="00000000" w:rsidRPr="00000000">
              <w:rPr>
                <w:color w:val="000000"/>
                <w:sz w:val="24"/>
                <w:szCs w:val="24"/>
                <w:rtl w:val="0"/>
              </w:rPr>
              <w:t xml:space="preserve">Car Insurance ………………..</w:t>
            </w:r>
            <w:r w:rsidDel="00000000" w:rsidR="00000000" w:rsidRPr="00000000">
              <w:rPr>
                <w:i w:val="1"/>
                <w:color w:val="000000"/>
                <w:sz w:val="24"/>
                <w:szCs w:val="24"/>
                <w:rtl w:val="0"/>
              </w:rPr>
              <w:t xml:space="preserve">(This may apply)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rPr>
                <w:color w:val="000000"/>
                <w:sz w:val="24"/>
                <w:szCs w:val="24"/>
              </w:rPr>
            </w:pPr>
            <w:r w:rsidDel="00000000" w:rsidR="00000000" w:rsidRPr="00000000">
              <w:rPr>
                <w:color w:val="000000"/>
                <w:sz w:val="24"/>
                <w:szCs w:val="24"/>
                <w:rtl w:val="0"/>
              </w:rPr>
              <w:t xml:space="preserve">Car Maintenance/NCT ………………..</w:t>
            </w:r>
            <w:r w:rsidDel="00000000" w:rsidR="00000000" w:rsidRPr="00000000">
              <w:rPr>
                <w:i w:val="1"/>
                <w:color w:val="000000"/>
                <w:sz w:val="24"/>
                <w:szCs w:val="24"/>
                <w:rtl w:val="0"/>
              </w:rPr>
              <w:t xml:space="preserve">.(This may apply)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color w:val="000000"/>
                <w:sz w:val="24"/>
                <w:szCs w:val="24"/>
              </w:rPr>
            </w:pPr>
            <w:r w:rsidDel="00000000" w:rsidR="00000000" w:rsidRPr="00000000">
              <w:rPr>
                <w:color w:val="000000"/>
                <w:sz w:val="24"/>
                <w:szCs w:val="24"/>
                <w:rtl w:val="0"/>
              </w:rPr>
              <w:t xml:space="preserve">Medical Insurance …………………………</w:t>
            </w:r>
            <w:r w:rsidDel="00000000" w:rsidR="00000000" w:rsidRPr="00000000">
              <w:rPr>
                <w:i w:val="1"/>
                <w:color w:val="000000"/>
                <w:sz w:val="24"/>
                <w:szCs w:val="24"/>
                <w:rtl w:val="0"/>
              </w:rPr>
              <w:t xml:space="preserve">.(This may apply)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color w:val="000000"/>
                <w:sz w:val="24"/>
                <w:szCs w:val="24"/>
              </w:rPr>
            </w:pPr>
            <w:r w:rsidDel="00000000" w:rsidR="00000000" w:rsidRPr="00000000">
              <w:rPr>
                <w:color w:val="000000"/>
                <w:sz w:val="24"/>
                <w:szCs w:val="24"/>
                <w:rtl w:val="0"/>
              </w:rPr>
              <w:t xml:space="preserve">TV License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color w:val="000000"/>
                <w:sz w:val="24"/>
                <w:szCs w:val="24"/>
              </w:rPr>
            </w:pPr>
            <w:r w:rsidDel="00000000" w:rsidR="00000000" w:rsidRPr="00000000">
              <w:rPr>
                <w:color w:val="000000"/>
                <w:sz w:val="24"/>
                <w:szCs w:val="24"/>
                <w:rtl w:val="0"/>
              </w:rPr>
              <w:t xml:space="preserve">Bin Charges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color w:val="000000"/>
                <w:sz w:val="24"/>
                <w:szCs w:val="24"/>
              </w:rPr>
            </w:pPr>
            <w:r w:rsidDel="00000000" w:rsidR="00000000" w:rsidRPr="00000000">
              <w:rPr>
                <w:color w:val="000000"/>
                <w:sz w:val="24"/>
                <w:szCs w:val="24"/>
                <w:rtl w:val="0"/>
              </w:rPr>
              <w:t xml:space="preserve">Extra-Curricular Activities i.e. Gym/Clubs &amp; Socs/Sport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rPr>
                <w:color w:val="000000"/>
                <w:sz w:val="24"/>
                <w:szCs w:val="24"/>
              </w:rPr>
            </w:pPr>
            <w:r w:rsidDel="00000000" w:rsidR="00000000" w:rsidRPr="00000000">
              <w:rPr>
                <w:color w:val="000000"/>
                <w:sz w:val="24"/>
                <w:szCs w:val="24"/>
                <w:rtl w:val="0"/>
              </w:rPr>
              <w:t xml:space="preserve">Other: Detail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color w:val="000000"/>
                <w:sz w:val="24"/>
                <w:szCs w:val="24"/>
                <w:u w:val="single"/>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rPr>
                <w:color w:val="000000"/>
                <w:sz w:val="24"/>
                <w:szCs w:val="24"/>
              </w:rPr>
            </w:pPr>
            <w:r w:rsidDel="00000000" w:rsidR="00000000" w:rsidRPr="00000000">
              <w:rPr>
                <w:color w:val="000000"/>
                <w:sz w:val="24"/>
                <w:szCs w:val="24"/>
                <w:rtl w:val="0"/>
              </w:rPr>
              <w:t xml:space="preserve">Other: Detail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color w:val="000000"/>
                <w:sz w:val="24"/>
                <w:szCs w:val="24"/>
                <w:u w:val="single"/>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rPr>
                <w:color w:val="000000"/>
                <w:sz w:val="24"/>
                <w:szCs w:val="24"/>
              </w:rPr>
            </w:pPr>
            <w:r w:rsidDel="00000000" w:rsidR="00000000" w:rsidRPr="00000000">
              <w:rPr>
                <w:color w:val="000000"/>
                <w:sz w:val="24"/>
                <w:szCs w:val="24"/>
                <w:rtl w:val="0"/>
              </w:rPr>
              <w:t xml:space="preserve">Other: Detail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rPr>
                <w:color w:val="000000"/>
                <w:sz w:val="24"/>
                <w:szCs w:val="24"/>
                <w:u w:val="single"/>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67">
            <w:pPr>
              <w:spacing w:after="0" w:line="240" w:lineRule="auto"/>
              <w:rPr>
                <w:b w:val="1"/>
                <w:color w:val="000000"/>
                <w:sz w:val="24"/>
                <w:szCs w:val="24"/>
              </w:rPr>
            </w:pPr>
            <w:r w:rsidDel="00000000" w:rsidR="00000000" w:rsidRPr="00000000">
              <w:rPr>
                <w:b w:val="1"/>
                <w:color w:val="000000"/>
                <w:sz w:val="24"/>
                <w:szCs w:val="24"/>
                <w:rtl w:val="0"/>
              </w:rPr>
              <w:t xml:space="preserve">Total Expenses for one month</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jc w:val="cente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69">
            <w:pPr>
              <w:spacing w:after="0" w:line="240" w:lineRule="auto"/>
              <w:rPr>
                <w:b w:val="1"/>
                <w:color w:val="000000"/>
                <w:sz w:val="24"/>
                <w:szCs w:val="24"/>
              </w:rPr>
            </w:pPr>
            <w:r w:rsidDel="00000000" w:rsidR="00000000" w:rsidRPr="00000000">
              <w:rPr>
                <w:b w:val="1"/>
                <w:color w:val="000000"/>
                <w:sz w:val="24"/>
                <w:szCs w:val="24"/>
                <w:rtl w:val="0"/>
              </w:rPr>
              <w:t xml:space="preserve">Total Income for one month</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color w:val="000000"/>
                <w:sz w:val="24"/>
                <w:szCs w:val="24"/>
              </w:rPr>
            </w:pPr>
            <w:r w:rsidDel="00000000" w:rsidR="00000000" w:rsidRPr="00000000">
              <w:rPr>
                <w:color w:val="000000"/>
                <w:sz w:val="24"/>
                <w:szCs w:val="24"/>
                <w:rtl w:val="0"/>
              </w:rPr>
              <w:t xml:space="preserve"> </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jc w:val="center"/>
              <w:rPr>
                <w:b w:val="1"/>
                <w:color w:val="000000"/>
                <w:sz w:val="24"/>
                <w:szCs w:val="24"/>
              </w:rPr>
            </w:pPr>
            <w:r w:rsidDel="00000000" w:rsidR="00000000" w:rsidRPr="00000000">
              <w:rPr>
                <w:b w:val="1"/>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rPr>
                <w:b w:val="1"/>
                <w:color w:val="000000"/>
                <w:sz w:val="24"/>
                <w:szCs w:val="24"/>
              </w:rPr>
            </w:pPr>
            <w:r w:rsidDel="00000000" w:rsidR="00000000" w:rsidRPr="00000000">
              <w:rPr>
                <w:b w:val="1"/>
                <w:color w:val="000000"/>
                <w:sz w:val="24"/>
                <w:szCs w:val="24"/>
                <w:rtl w:val="0"/>
              </w:rPr>
              <w:t xml:space="preserve"> </w:t>
            </w:r>
          </w:p>
        </w:tc>
      </w:tr>
    </w:tbl>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Please note, the University reserves the right to interview students on the information provided in this form.</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Data Protection Notice</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Personal data submitted and processed through this application, a service offered by DCU Student Support &amp; Development (SS&amp;D;, a unit within Dublin City University) will be treated in accordance with the DCU Data Privacy Policy, which can be accessed at this web page:  https://www.dcu.ie/ocoo/data-protection</w:t>
      </w:r>
    </w:p>
    <w:p w:rsidR="00000000" w:rsidDel="00000000" w:rsidP="00000000" w:rsidRDefault="00000000" w:rsidRPr="00000000" w14:paraId="00000075">
      <w:pPr>
        <w:rPr>
          <w:sz w:val="24"/>
          <w:szCs w:val="24"/>
        </w:rPr>
      </w:pPr>
      <w:r w:rsidDel="00000000" w:rsidR="00000000" w:rsidRPr="00000000">
        <w:rPr>
          <w:sz w:val="24"/>
          <w:szCs w:val="24"/>
          <w:rtl w:val="0"/>
        </w:rPr>
        <w:t xml:space="preserve">Student Support &amp; Development can be contacted at student.support@dcu.ie . </w:t>
      </w:r>
    </w:p>
    <w:p w:rsidR="00000000" w:rsidDel="00000000" w:rsidP="00000000" w:rsidRDefault="00000000" w:rsidRPr="00000000" w14:paraId="00000076">
      <w:pPr>
        <w:rPr>
          <w:sz w:val="24"/>
          <w:szCs w:val="24"/>
        </w:rPr>
      </w:pPr>
      <w:r w:rsidDel="00000000" w:rsidR="00000000" w:rsidRPr="00000000">
        <w:rPr>
          <w:sz w:val="24"/>
          <w:szCs w:val="24"/>
          <w:rtl w:val="0"/>
        </w:rPr>
        <w:t xml:space="preserve">Your personal data will be shared with the staff and agents of DCU to the extent required for the delivery of services in supporting you.  </w:t>
      </w:r>
    </w:p>
    <w:p w:rsidR="00000000" w:rsidDel="00000000" w:rsidP="00000000" w:rsidRDefault="00000000" w:rsidRPr="00000000" w14:paraId="00000077">
      <w:pPr>
        <w:rPr>
          <w:sz w:val="24"/>
          <w:szCs w:val="24"/>
        </w:rPr>
      </w:pPr>
      <w:r w:rsidDel="00000000" w:rsidR="00000000" w:rsidRPr="00000000">
        <w:rPr>
          <w:sz w:val="24"/>
          <w:szCs w:val="24"/>
          <w:rtl w:val="0"/>
        </w:rPr>
        <w:t xml:space="preserve">You have the right to access your own personal data submitted through this application. The contact details for exercising these rights is the DCU Data Protection Unit within the Chief Operating Officer’s Office, which can be contacted at  data.protection@dcu.ie .</w:t>
      </w:r>
    </w:p>
    <w:p w:rsidR="00000000" w:rsidDel="00000000" w:rsidP="00000000" w:rsidRDefault="00000000" w:rsidRPr="00000000" w14:paraId="00000078">
      <w:pPr>
        <w:rPr>
          <w:sz w:val="24"/>
          <w:szCs w:val="24"/>
        </w:rPr>
      </w:pPr>
      <w:r w:rsidDel="00000000" w:rsidR="00000000" w:rsidRPr="00000000">
        <w:rPr>
          <w:sz w:val="24"/>
          <w:szCs w:val="24"/>
          <w:rtl w:val="0"/>
        </w:rPr>
        <w:t xml:space="preserve">By continuing to apply to this Fund, you are giving your consent to the processing of the personal data supplied by you as outlined above.</w:t>
      </w:r>
    </w:p>
    <w:p w:rsidR="00000000" w:rsidDel="00000000" w:rsidP="00000000" w:rsidRDefault="00000000" w:rsidRPr="00000000" w14:paraId="00000079">
      <w:pPr>
        <w:rPr>
          <w:sz w:val="24"/>
          <w:szCs w:val="24"/>
        </w:rPr>
      </w:pPr>
      <w:r w:rsidDel="00000000" w:rsidR="00000000" w:rsidRPr="00000000">
        <w:rPr>
          <w:sz w:val="24"/>
          <w:szCs w:val="24"/>
          <w:rtl w:val="0"/>
        </w:rPr>
        <w:t xml:space="preserve">Declaration:</w:t>
      </w:r>
    </w:p>
    <w:p w:rsidR="00000000" w:rsidDel="00000000" w:rsidP="00000000" w:rsidRDefault="00000000" w:rsidRPr="00000000" w14:paraId="0000007A">
      <w:pPr>
        <w:rPr>
          <w:sz w:val="24"/>
          <w:szCs w:val="24"/>
        </w:rPr>
      </w:pPr>
      <w:r w:rsidDel="00000000" w:rsidR="00000000" w:rsidRPr="00000000">
        <w:rPr>
          <w:sz w:val="24"/>
          <w:szCs w:val="24"/>
          <w:rtl w:val="0"/>
        </w:rPr>
        <w:t xml:space="preserve">I declare that all the information provided is true, complete, and accurate and that assistance from other sources</w:t>
      </w:r>
    </w:p>
    <w:p w:rsidR="00000000" w:rsidDel="00000000" w:rsidP="00000000" w:rsidRDefault="00000000" w:rsidRPr="00000000" w14:paraId="0000007B">
      <w:pPr>
        <w:rPr>
          <w:sz w:val="24"/>
          <w:szCs w:val="24"/>
        </w:rPr>
      </w:pPr>
      <w:r w:rsidDel="00000000" w:rsidR="00000000" w:rsidRPr="00000000">
        <w:rPr>
          <w:sz w:val="24"/>
          <w:szCs w:val="24"/>
          <w:rtl w:val="0"/>
        </w:rPr>
        <w:t xml:space="preserve">has not been received for the stated purpose/service, which is the subject of this application.</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Signed: ______________________________________ </w:t>
      </w:r>
    </w:p>
    <w:p w:rsidR="00000000" w:rsidDel="00000000" w:rsidP="00000000" w:rsidRDefault="00000000" w:rsidRPr="00000000" w14:paraId="0000007E">
      <w:pPr>
        <w:rPr>
          <w:sz w:val="24"/>
          <w:szCs w:val="24"/>
        </w:rPr>
      </w:pPr>
      <w:r w:rsidDel="00000000" w:rsidR="00000000" w:rsidRPr="00000000">
        <w:rPr>
          <w:sz w:val="24"/>
          <w:szCs w:val="24"/>
          <w:rtl w:val="0"/>
        </w:rPr>
        <w:t xml:space="preserve">Date: __________________________</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Please direct any queries to </w:t>
      </w:r>
      <w:hyperlink r:id="rId7">
        <w:r w:rsidDel="00000000" w:rsidR="00000000" w:rsidRPr="00000000">
          <w:rPr>
            <w:color w:val="467886"/>
            <w:sz w:val="24"/>
            <w:szCs w:val="24"/>
            <w:u w:val="single"/>
            <w:rtl w:val="0"/>
          </w:rPr>
          <w:t xml:space="preserve">hazel.moloney@dcu.ie</w:t>
        </w:r>
      </w:hyperlink>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841E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841E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841E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841E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841E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841E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841E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841E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841E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841EA"/>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4841E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841E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841E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841E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841E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841E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841E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841E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841E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841E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4841E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841E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841EA"/>
    <w:rPr>
      <w:i w:val="1"/>
      <w:iCs w:val="1"/>
      <w:color w:val="404040" w:themeColor="text1" w:themeTint="0000BF"/>
    </w:rPr>
  </w:style>
  <w:style w:type="paragraph" w:styleId="ListParagraph">
    <w:name w:val="List Paragraph"/>
    <w:basedOn w:val="Normal"/>
    <w:uiPriority w:val="34"/>
    <w:qFormat w:val="1"/>
    <w:rsid w:val="004841EA"/>
    <w:pPr>
      <w:ind w:left="720"/>
      <w:contextualSpacing w:val="1"/>
    </w:pPr>
  </w:style>
  <w:style w:type="character" w:styleId="IntenseEmphasis">
    <w:name w:val="Intense Emphasis"/>
    <w:basedOn w:val="DefaultParagraphFont"/>
    <w:uiPriority w:val="21"/>
    <w:qFormat w:val="1"/>
    <w:rsid w:val="004841EA"/>
    <w:rPr>
      <w:i w:val="1"/>
      <w:iCs w:val="1"/>
      <w:color w:val="0f4761" w:themeColor="accent1" w:themeShade="0000BF"/>
    </w:rPr>
  </w:style>
  <w:style w:type="paragraph" w:styleId="IntenseQuote">
    <w:name w:val="Intense Quote"/>
    <w:basedOn w:val="Normal"/>
    <w:next w:val="Normal"/>
    <w:link w:val="IntenseQuoteChar"/>
    <w:uiPriority w:val="30"/>
    <w:qFormat w:val="1"/>
    <w:rsid w:val="004841E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841EA"/>
    <w:rPr>
      <w:i w:val="1"/>
      <w:iCs w:val="1"/>
      <w:color w:val="0f4761" w:themeColor="accent1" w:themeShade="0000BF"/>
    </w:rPr>
  </w:style>
  <w:style w:type="character" w:styleId="IntenseReference">
    <w:name w:val="Intense Reference"/>
    <w:basedOn w:val="DefaultParagraphFont"/>
    <w:uiPriority w:val="32"/>
    <w:qFormat w:val="1"/>
    <w:rsid w:val="004841EA"/>
    <w:rPr>
      <w:b w:val="1"/>
      <w:bCs w:val="1"/>
      <w:smallCaps w:val="1"/>
      <w:color w:val="0f4761" w:themeColor="accent1" w:themeShade="0000BF"/>
      <w:spacing w:val="5"/>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284C7F"/>
    <w:rPr>
      <w:color w:val="467886" w:themeColor="hyperlink"/>
      <w:u w:val="single"/>
    </w:rPr>
  </w:style>
  <w:style w:type="character" w:styleId="UnresolvedMention">
    <w:name w:val="Unresolved Mention"/>
    <w:basedOn w:val="DefaultParagraphFont"/>
    <w:uiPriority w:val="99"/>
    <w:semiHidden w:val="1"/>
    <w:unhideWhenUsed w:val="1"/>
    <w:rsid w:val="00284C7F"/>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zel.moloney@dcu.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8dLWy/4J9hWGlqkXZrIxEIkOA==">CgMxLjA4AHIhMXdEWU5OdGdHbDRhWGlRN05oT3lNNDVGWW1jTFZoZEF5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2025-02-18T09:40:00Z</dcterms:created>
  <dc:creator>Claire Bohan</dc:creator>
</cp:coreProperties>
</file>