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D5" w:rsidRDefault="008D5A1C" w:rsidP="00055044">
      <w:pPr>
        <w:jc w:val="center"/>
        <w:rPr>
          <w:b/>
          <w:u w:val="single"/>
        </w:rPr>
      </w:pPr>
      <w:r w:rsidRPr="001310F9">
        <w:rPr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80AA2" wp14:editId="419CD9FE">
                <wp:simplePos x="0" y="0"/>
                <wp:positionH relativeFrom="column">
                  <wp:posOffset>793750</wp:posOffset>
                </wp:positionH>
                <wp:positionV relativeFrom="paragraph">
                  <wp:posOffset>-209550</wp:posOffset>
                </wp:positionV>
                <wp:extent cx="4108450" cy="400050"/>
                <wp:effectExtent l="0" t="0" r="2540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A1C" w:rsidRPr="00C00E3C" w:rsidRDefault="008D5A1C" w:rsidP="00A833D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Strate</w:t>
                            </w:r>
                            <w:r w:rsidR="00A833D4">
                              <w:rPr>
                                <w:b/>
                                <w:sz w:val="36"/>
                                <w:szCs w:val="36"/>
                              </w:rPr>
                              <w:t>gies to Prevent Procrastination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80AA2" id="Rounded Rectangle 13" o:spid="_x0000_s1026" style="position:absolute;left:0;text-align:left;margin-left:62.5pt;margin-top:-16.5pt;width:323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" fillcolor="window" strokecolor="#f79646" strokeweight="2pt">
                <v:textbox>
                  <w:txbxContent>
                    <w:p w:rsidR="008D5A1C" w:rsidRPr="00C00E3C" w:rsidRDefault="008D5A1C" w:rsidP="00A833D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Strate</w:t>
                      </w:r>
                      <w:r w:rsidR="00A833D4">
                        <w:rPr>
                          <w:b/>
                          <w:sz w:val="36"/>
                          <w:szCs w:val="36"/>
                        </w:rPr>
                        <w:t>gies to Prevent Procrastination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3D4" w:rsidRDefault="00A833D4" w:rsidP="00055044">
      <w:pPr>
        <w:rPr>
          <w:b/>
          <w:sz w:val="28"/>
          <w:szCs w:val="28"/>
        </w:rPr>
      </w:pPr>
      <w:r w:rsidRPr="00A833D4">
        <w:rPr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102235</wp:posOffset>
                </wp:positionV>
                <wp:extent cx="2311400" cy="304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D4" w:rsidRDefault="00A833D4">
                            <w:r>
                              <w:t>Source: Trinity College Dublin 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5pt;margin-top:8.05pt;width:182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">
                <v:textbox>
                  <w:txbxContent>
                    <w:p w:rsidR="00A833D4" w:rsidRDefault="00A833D4">
                      <w:r>
                        <w:t>Source: Trinity College Dublin (2017)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33D4" w:rsidRDefault="00A833D4" w:rsidP="00055044">
      <w:pPr>
        <w:rPr>
          <w:b/>
        </w:rPr>
      </w:pPr>
    </w:p>
    <w:p w:rsidR="00055044" w:rsidRDefault="00055044" w:rsidP="00055044">
      <w:r w:rsidRPr="00055044">
        <w:rPr>
          <w:b/>
        </w:rPr>
        <w:t>Take Action</w:t>
      </w:r>
      <w:r>
        <w:tab/>
      </w:r>
    </w:p>
    <w:p w:rsidR="00055044" w:rsidRDefault="00A833D4" w:rsidP="00055044">
      <w:r>
        <w:t xml:space="preserve">Do some type of work, any type, to get started and create </w:t>
      </w:r>
      <w:proofErr w:type="gramStart"/>
      <w:r>
        <w:t>momentum.</w:t>
      </w:r>
      <w:proofErr w:type="gramEnd"/>
    </w:p>
    <w:p w:rsidR="00055044" w:rsidRPr="00055044" w:rsidRDefault="00055044" w:rsidP="00055044">
      <w:pPr>
        <w:rPr>
          <w:b/>
        </w:rPr>
      </w:pPr>
      <w:r w:rsidRPr="00055044">
        <w:rPr>
          <w:b/>
        </w:rPr>
        <w:t>Salami Technique</w:t>
      </w:r>
      <w:r w:rsidRPr="00055044">
        <w:rPr>
          <w:b/>
        </w:rPr>
        <w:tab/>
      </w:r>
    </w:p>
    <w:p w:rsidR="00055044" w:rsidRDefault="00A833D4" w:rsidP="00055044">
      <w:r>
        <w:t>Cut a task into small slices, and work on each slice in turn.</w:t>
      </w:r>
    </w:p>
    <w:p w:rsidR="00055044" w:rsidRDefault="00055044" w:rsidP="00055044">
      <w:r w:rsidRPr="00055044">
        <w:rPr>
          <w:b/>
        </w:rPr>
        <w:t>Worst first</w:t>
      </w:r>
      <w:r>
        <w:tab/>
      </w:r>
    </w:p>
    <w:p w:rsidR="00055044" w:rsidRDefault="00A833D4" w:rsidP="00055044">
      <w:r>
        <w:t>Tackle the worst, most boring task first and then the rest will seem easier.</w:t>
      </w:r>
    </w:p>
    <w:p w:rsidR="00055044" w:rsidRDefault="00055044" w:rsidP="00055044">
      <w:r>
        <w:rPr>
          <w:b/>
        </w:rPr>
        <w:t>Make commi</w:t>
      </w:r>
      <w:r w:rsidRPr="00055044">
        <w:rPr>
          <w:b/>
        </w:rPr>
        <w:t>tments</w:t>
      </w:r>
      <w:r>
        <w:tab/>
      </w:r>
    </w:p>
    <w:p w:rsidR="008C7198" w:rsidRDefault="00A833D4" w:rsidP="00055044">
      <w:r>
        <w:t>Create mini-deadlines for yourself.</w:t>
      </w:r>
      <w:r w:rsidR="008D5A1C">
        <w:t xml:space="preserve"> </w:t>
      </w:r>
    </w:p>
    <w:p w:rsidR="00055044" w:rsidRPr="00055044" w:rsidRDefault="00055044" w:rsidP="00055044">
      <w:pPr>
        <w:rPr>
          <w:b/>
        </w:rPr>
      </w:pPr>
      <w:r w:rsidRPr="00055044">
        <w:rPr>
          <w:b/>
        </w:rPr>
        <w:t>Reward Yourself</w:t>
      </w:r>
    </w:p>
    <w:p w:rsidR="00055044" w:rsidRDefault="00A833D4" w:rsidP="00055044">
      <w:r>
        <w:t xml:space="preserve">Take breaks and </w:t>
      </w:r>
      <w:proofErr w:type="spellStart"/>
      <w:r>
        <w:t>rewrad</w:t>
      </w:r>
      <w:proofErr w:type="spellEnd"/>
      <w:r>
        <w:t xml:space="preserve"> yourself during your study with coffee, Netflix etc.</w:t>
      </w:r>
      <w:r w:rsidR="00192487" w:rsidRPr="00192487">
        <w:t xml:space="preserve"> </w:t>
      </w:r>
    </w:p>
    <w:p w:rsidR="00055044" w:rsidRPr="00055044" w:rsidRDefault="00055044" w:rsidP="00055044">
      <w:pPr>
        <w:rPr>
          <w:b/>
        </w:rPr>
      </w:pPr>
      <w:r w:rsidRPr="00055044">
        <w:rPr>
          <w:b/>
        </w:rPr>
        <w:t xml:space="preserve">Change </w:t>
      </w:r>
      <w:r>
        <w:rPr>
          <w:b/>
        </w:rPr>
        <w:t>S</w:t>
      </w:r>
      <w:r w:rsidRPr="00055044">
        <w:rPr>
          <w:b/>
        </w:rPr>
        <w:t>ubjects</w:t>
      </w:r>
    </w:p>
    <w:p w:rsidR="00055044" w:rsidRDefault="00055044" w:rsidP="00055044">
      <w:r>
        <w:t>Keep it fresh by changing subjects regularly.</w:t>
      </w:r>
    </w:p>
    <w:p w:rsidR="008D5A1C" w:rsidRDefault="008D5A1C" w:rsidP="00055044"/>
    <w:p w:rsidR="00A833D4" w:rsidRPr="00A833D4" w:rsidRDefault="00A833D4" w:rsidP="00055044">
      <w:pPr>
        <w:rPr>
          <w:b/>
        </w:rPr>
      </w:pPr>
      <w:r w:rsidRPr="00A833D4">
        <w:rPr>
          <w:b/>
        </w:rPr>
        <w:t>Reference:</w:t>
      </w:r>
    </w:p>
    <w:p w:rsidR="00A833D4" w:rsidRDefault="00A833D4" w:rsidP="00055044">
      <w:r>
        <w:t xml:space="preserve">Trinity College Dublin (2017). </w:t>
      </w:r>
      <w:r w:rsidRPr="00A833D4">
        <w:rPr>
          <w:i/>
        </w:rPr>
        <w:t xml:space="preserve">Procrastination </w:t>
      </w:r>
      <w:proofErr w:type="spellStart"/>
      <w:r w:rsidRPr="00A833D4">
        <w:rPr>
          <w:i/>
        </w:rPr>
        <w:t>handout</w:t>
      </w:r>
      <w:proofErr w:type="spellEnd"/>
      <w:r>
        <w:t xml:space="preserve">. Available at: </w:t>
      </w:r>
      <w:r w:rsidRPr="00A833D4">
        <w:t>https://student-learning.tcd.i</w:t>
      </w:r>
      <w:bookmarkStart w:id="0" w:name="_GoBack"/>
      <w:bookmarkEnd w:id="0"/>
      <w:r w:rsidRPr="00A833D4">
        <w:t>e/about/what/workshops/</w:t>
      </w:r>
      <w:r>
        <w:t xml:space="preserve"> (Accessed 11 October 2017).</w:t>
      </w:r>
    </w:p>
    <w:sectPr w:rsidR="00A83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44"/>
    <w:rsid w:val="00055044"/>
    <w:rsid w:val="00192487"/>
    <w:rsid w:val="006442D5"/>
    <w:rsid w:val="008002D1"/>
    <w:rsid w:val="008D5A1C"/>
    <w:rsid w:val="00A5279E"/>
    <w:rsid w:val="00A833D4"/>
    <w:rsid w:val="00BE2EC4"/>
    <w:rsid w:val="00EF26BB"/>
    <w:rsid w:val="00F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E392B-BF26-48C2-9715-960736BD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Cillian Murphy</cp:lastModifiedBy>
  <cp:revision>2</cp:revision>
  <dcterms:created xsi:type="dcterms:W3CDTF">2017-10-11T14:37:00Z</dcterms:created>
  <dcterms:modified xsi:type="dcterms:W3CDTF">2017-10-11T14:37:00Z</dcterms:modified>
</cp:coreProperties>
</file>