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6A8D" w14:textId="77777777" w:rsidR="008F74BE" w:rsidRDefault="00790B36" w:rsidP="00C15056">
      <w:pPr>
        <w:spacing w:after="0" w:line="240" w:lineRule="auto"/>
        <w:jc w:val="center"/>
        <w:rPr>
          <w:sz w:val="18"/>
        </w:rPr>
      </w:pPr>
      <w:r>
        <w:rPr>
          <w:noProof/>
          <w:lang w:eastAsia="en-IE"/>
        </w:rPr>
        <w:drawing>
          <wp:inline distT="0" distB="0" distL="0" distR="0" wp14:anchorId="13B2E100" wp14:editId="506E889A">
            <wp:extent cx="85725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1762E9" w14:textId="77777777" w:rsidR="008F74BE" w:rsidRDefault="008F74BE" w:rsidP="00C15056">
      <w:pPr>
        <w:spacing w:after="0" w:line="240" w:lineRule="auto"/>
        <w:jc w:val="center"/>
        <w:rPr>
          <w:sz w:val="18"/>
        </w:rPr>
      </w:pPr>
    </w:p>
    <w:p w14:paraId="6B8C3298" w14:textId="4558BA28" w:rsidR="00790B36" w:rsidRDefault="008F74BE" w:rsidP="008F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D6BF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Dublin City University Recognition of Prior Learning Policy (RPL) </w:t>
      </w:r>
    </w:p>
    <w:p w14:paraId="7C7DD625" w14:textId="77777777" w:rsidR="008F74BE" w:rsidRPr="00ED6BFA" w:rsidRDefault="008F74BE" w:rsidP="00A36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7A791079" w14:textId="5B81FDA0" w:rsidR="00ED6BFA" w:rsidRDefault="008B5860" w:rsidP="007176EC">
      <w:pPr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D6BFA">
        <w:rPr>
          <w:rFonts w:ascii="Times New Roman" w:hAnsi="Times New Roman" w:cs="Times New Roman"/>
          <w:b/>
          <w:bCs/>
          <w:color w:val="191919"/>
          <w:sz w:val="28"/>
          <w:szCs w:val="28"/>
        </w:rPr>
        <w:t>Application Form</w:t>
      </w:r>
      <w:r w:rsidR="003D7A4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for Research Programmes</w:t>
      </w:r>
      <w:r w:rsidR="004345C8">
        <w:rPr>
          <w:rStyle w:val="FootnoteReference"/>
          <w:rFonts w:ascii="Times New Roman" w:hAnsi="Times New Roman" w:cs="Times New Roman"/>
          <w:b/>
          <w:bCs/>
          <w:color w:val="191919"/>
          <w:sz w:val="24"/>
          <w:szCs w:val="24"/>
        </w:rPr>
        <w:footnoteReference w:id="1"/>
      </w:r>
    </w:p>
    <w:p w14:paraId="1A9F8AF6" w14:textId="0FB124CC" w:rsidR="000419E9" w:rsidRDefault="000419E9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4EAA8837" w14:textId="19DD5E9C" w:rsidR="007176EC" w:rsidRDefault="007176EC" w:rsidP="0071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FA">
        <w:rPr>
          <w:rFonts w:ascii="Times New Roman" w:hAnsi="Times New Roman" w:cs="Times New Roman"/>
          <w:sz w:val="24"/>
          <w:szCs w:val="24"/>
        </w:rPr>
        <w:t xml:space="preserve">Achievement of the following </w:t>
      </w:r>
      <w:r>
        <w:rPr>
          <w:rFonts w:ascii="Times New Roman" w:hAnsi="Times New Roman" w:cs="Times New Roman"/>
          <w:sz w:val="24"/>
          <w:szCs w:val="24"/>
        </w:rPr>
        <w:t xml:space="preserve">competencies / learning </w:t>
      </w:r>
      <w:r w:rsidRPr="00ED6BFA">
        <w:rPr>
          <w:rFonts w:ascii="Times New Roman" w:hAnsi="Times New Roman" w:cs="Times New Roman"/>
          <w:sz w:val="24"/>
          <w:szCs w:val="24"/>
        </w:rPr>
        <w:t xml:space="preserve">are required for entry to this </w:t>
      </w:r>
      <w:r>
        <w:rPr>
          <w:rFonts w:ascii="Times New Roman" w:hAnsi="Times New Roman" w:cs="Times New Roman"/>
          <w:sz w:val="24"/>
          <w:szCs w:val="24"/>
        </w:rPr>
        <w:t>Research Master</w:t>
      </w:r>
      <w:r w:rsidR="00E357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programme, equivalent to those achieved following successful completion of an honours undergraduate degree (equivalent to NQAI Level 8)</w:t>
      </w:r>
      <w:r w:rsidR="004345C8">
        <w:rPr>
          <w:rFonts w:ascii="Times New Roman" w:hAnsi="Times New Roman" w:cs="Times New Roman"/>
          <w:sz w:val="24"/>
          <w:szCs w:val="24"/>
        </w:rPr>
        <w:t xml:space="preserve"> or master’s degree (NFQ Level 9), depending on the programme to which admission is being sought.</w:t>
      </w:r>
    </w:p>
    <w:p w14:paraId="7F3897F1" w14:textId="77777777" w:rsidR="007176EC" w:rsidRPr="00ED6BFA" w:rsidRDefault="007176EC" w:rsidP="0071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0352" w14:textId="5C83387F" w:rsidR="007176EC" w:rsidRPr="00E35740" w:rsidRDefault="007176EC" w:rsidP="007176EC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Discipline</w:t>
      </w:r>
      <w:r w:rsidR="005D25DC">
        <w:rPr>
          <w:rFonts w:ascii="Times New Roman" w:eastAsia="Times New Roman" w:hAnsi="Times New Roman" w:cs="Times New Roman"/>
          <w:sz w:val="24"/>
          <w:szCs w:val="24"/>
          <w:lang w:eastAsia="en-IE"/>
        </w:rPr>
        <w:t>-</w:t>
      </w: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specific knowledge &amp; know-how – detailed knowledge and understanding of one or more relevant specialised areas, and associated advanced skills and/or technical ability</w:t>
      </w:r>
      <w:r w:rsidR="00B3661E"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1BCE238D" w14:textId="77777777" w:rsidR="007176EC" w:rsidRPr="00E35740" w:rsidRDefault="007176EC" w:rsidP="007176EC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Transferable skills – demonstrable examples of planning, leadership, teamwork, flexibility, project management, information &amp; digital literacy, communication skills, and engagement</w:t>
      </w:r>
    </w:p>
    <w:p w14:paraId="4E36ABFE" w14:textId="58A8BC0A" w:rsidR="00AC2A4B" w:rsidRPr="00E35740" w:rsidRDefault="00AC2A4B" w:rsidP="00AC2A4B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Basic research competency – appropriate foundation for undertaking research, </w:t>
      </w:r>
      <w:r w:rsidR="00392EDF"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and </w:t>
      </w: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evidence of inquiry, innovation, creativity, initiative, and problem-solving</w:t>
      </w:r>
      <w:r w:rsidR="00906B1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skills</w:t>
      </w:r>
    </w:p>
    <w:p w14:paraId="22710BF6" w14:textId="77777777" w:rsidR="007176EC" w:rsidRPr="00E35740" w:rsidRDefault="007176EC" w:rsidP="007176EC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35740">
        <w:rPr>
          <w:rFonts w:ascii="Times New Roman" w:eastAsia="Times New Roman" w:hAnsi="Times New Roman" w:cs="Times New Roman"/>
          <w:sz w:val="24"/>
          <w:szCs w:val="24"/>
          <w:lang w:eastAsia="en-IE"/>
        </w:rPr>
        <w:t>Personal effectiveness – awareness of ethical and professional standards, evidence of self-management and reflection, and planning for continued career development</w:t>
      </w:r>
    </w:p>
    <w:p w14:paraId="65E4AA4A" w14:textId="77777777" w:rsidR="007176EC" w:rsidRDefault="007176EC" w:rsidP="007176EC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065D57E" w14:textId="77777777" w:rsidR="007176EC" w:rsidRPr="007176EC" w:rsidRDefault="007176EC" w:rsidP="0071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EC">
        <w:rPr>
          <w:rFonts w:ascii="Times New Roman" w:hAnsi="Times New Roman" w:cs="Times New Roman"/>
          <w:sz w:val="24"/>
          <w:szCs w:val="24"/>
        </w:rPr>
        <w:t>Applicants will also be expected to demonstrate a reasonable understanding of the nature of the work involved and commitment required for a Research Master</w:t>
      </w:r>
      <w:r w:rsidR="00E35740">
        <w:rPr>
          <w:rFonts w:ascii="Times New Roman" w:hAnsi="Times New Roman" w:cs="Times New Roman"/>
          <w:sz w:val="24"/>
          <w:szCs w:val="24"/>
        </w:rPr>
        <w:t>’</w:t>
      </w:r>
      <w:r w:rsidRPr="007176EC">
        <w:rPr>
          <w:rFonts w:ascii="Times New Roman" w:hAnsi="Times New Roman" w:cs="Times New Roman"/>
          <w:sz w:val="24"/>
          <w:szCs w:val="24"/>
        </w:rPr>
        <w:t>s degree (NQAI Level 9).</w:t>
      </w:r>
    </w:p>
    <w:p w14:paraId="2DBBF8E0" w14:textId="77777777" w:rsidR="007176EC" w:rsidRPr="00A367E7" w:rsidRDefault="007176EC" w:rsidP="007176EC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F476266" w14:textId="6C821398" w:rsidR="007176EC" w:rsidRDefault="007176EC" w:rsidP="0071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EC">
        <w:rPr>
          <w:rFonts w:ascii="Times New Roman" w:hAnsi="Times New Roman" w:cs="Times New Roman"/>
          <w:sz w:val="24"/>
          <w:szCs w:val="24"/>
        </w:rPr>
        <w:t xml:space="preserve">An interview will take place as part of the RPL application for this programme. </w:t>
      </w:r>
      <w:r>
        <w:rPr>
          <w:rFonts w:ascii="Times New Roman" w:hAnsi="Times New Roman" w:cs="Times New Roman"/>
          <w:sz w:val="24"/>
          <w:szCs w:val="24"/>
        </w:rPr>
        <w:t>The interview will be</w:t>
      </w:r>
      <w:r w:rsidR="00940F2D">
        <w:rPr>
          <w:rFonts w:ascii="Times New Roman" w:hAnsi="Times New Roman" w:cs="Times New Roman"/>
          <w:sz w:val="24"/>
          <w:szCs w:val="24"/>
        </w:rPr>
        <w:t xml:space="preserve"> competency- and learning-based in which you will be required to demonstrate achievements of the above learning / competencies.  </w:t>
      </w:r>
      <w:r w:rsidRPr="00717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772EF" w14:textId="3B5BA6B2" w:rsidR="00415A21" w:rsidRDefault="00415A21"/>
    <w:p w14:paraId="690A79AA" w14:textId="74299ED1" w:rsidR="00415A21" w:rsidRPr="008459E1" w:rsidRDefault="00415A21">
      <w:pPr>
        <w:rPr>
          <w:rFonts w:ascii="Times New Roman" w:hAnsi="Times New Roman" w:cs="Times New Roman"/>
          <w:b/>
          <w:sz w:val="24"/>
          <w:szCs w:val="24"/>
        </w:rPr>
      </w:pPr>
      <w:r w:rsidRPr="008459E1">
        <w:rPr>
          <w:rFonts w:ascii="Times New Roman" w:hAnsi="Times New Roman" w:cs="Times New Roman"/>
          <w:b/>
          <w:sz w:val="24"/>
          <w:szCs w:val="24"/>
        </w:rPr>
        <w:t>Process</w:t>
      </w:r>
    </w:p>
    <w:p w14:paraId="4D7C0032" w14:textId="58384FC5" w:rsidR="00415A21" w:rsidRPr="008459E1" w:rsidRDefault="00164D12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Completed application form along with supporting documentation is submitted to relevant Head of School</w:t>
      </w:r>
    </w:p>
    <w:p w14:paraId="480A9E1B" w14:textId="6475932E" w:rsidR="00164D12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Application is evaluated at School level</w:t>
      </w:r>
    </w:p>
    <w:p w14:paraId="0D9C3D88" w14:textId="5860BFC1" w:rsidR="00BC3B79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If progressed the applicant will be invited to interview</w:t>
      </w:r>
    </w:p>
    <w:p w14:paraId="12A925A9" w14:textId="7987BCC9" w:rsidR="00BC3B79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If successful, the School subsequently submits a report with recommendation for admission to the Faculty Research Committee (FRC)</w:t>
      </w:r>
    </w:p>
    <w:p w14:paraId="63834E95" w14:textId="77777777" w:rsidR="00BC3B79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>If approved at FRC the decision is noted at the Graduate Research Studies Board</w:t>
      </w:r>
    </w:p>
    <w:p w14:paraId="5282B3DF" w14:textId="31B1F09F" w:rsidR="00BC3B79" w:rsidRPr="008459E1" w:rsidRDefault="00BC3B79" w:rsidP="008459E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59E1">
        <w:rPr>
          <w:rFonts w:ascii="Times New Roman" w:hAnsi="Times New Roman" w:cs="Times New Roman"/>
          <w:sz w:val="24"/>
          <w:szCs w:val="24"/>
        </w:rPr>
        <w:t xml:space="preserve">Candidate can be invited by School to submit a formal application to DCU via the PAC.ie website </w:t>
      </w:r>
    </w:p>
    <w:p w14:paraId="7E2BF8FA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77FB96BD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09D2BDAF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74C3A123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1009AF42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color w:val="191919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5E952E0C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1C146F9B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Tel (Mobile):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570A60B4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442CB999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Tel (Day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02D9051E" w14:textId="77777777" w:rsidR="00415A21" w:rsidRPr="00ED6BFA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5AA5FDE7" w14:textId="77777777" w:rsidR="00415A21" w:rsidRDefault="00415A21" w:rsidP="0041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E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mail: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ab/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>______________________________________________________________</w:t>
      </w:r>
    </w:p>
    <w:p w14:paraId="29FDF883" w14:textId="4D354F4C" w:rsidR="00415A21" w:rsidRDefault="00415A21"/>
    <w:p w14:paraId="112FED9B" w14:textId="77777777" w:rsidR="00415A21" w:rsidRDefault="00415A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696"/>
      </w:tblGrid>
      <w:tr w:rsidR="00415A21" w:rsidRPr="008C1DB8" w14:paraId="0151AC43" w14:textId="77777777" w:rsidTr="00415A21">
        <w:tc>
          <w:tcPr>
            <w:tcW w:w="2546" w:type="dxa"/>
            <w:shd w:val="clear" w:color="auto" w:fill="auto"/>
          </w:tcPr>
          <w:p w14:paraId="5A1E1F5C" w14:textId="68C68F5C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1">
              <w:rPr>
                <w:rFonts w:ascii="Times New Roman" w:hAnsi="Times New Roman" w:cs="Times New Roman"/>
                <w:b/>
                <w:sz w:val="24"/>
                <w:szCs w:val="24"/>
              </w:rPr>
              <w:t>Programme of Interest:</w:t>
            </w:r>
          </w:p>
          <w:p w14:paraId="5EF59420" w14:textId="2E6E5776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0C750BC8" w14:textId="2CDF3752" w:rsidR="000419E9" w:rsidRPr="008C1DB8" w:rsidRDefault="000419E9" w:rsidP="008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8459E1" w:rsidRPr="008C1DB8" w14:paraId="78CA38ED" w14:textId="77777777" w:rsidTr="008459E1">
        <w:tc>
          <w:tcPr>
            <w:tcW w:w="2546" w:type="dxa"/>
            <w:shd w:val="clear" w:color="auto" w:fill="auto"/>
          </w:tcPr>
          <w:p w14:paraId="6AFDAB56" w14:textId="77777777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1"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  <w:p w14:paraId="5A25F45D" w14:textId="557B01B7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354A2716" w14:textId="711DD65C" w:rsidR="000419E9" w:rsidRPr="008C1DB8" w:rsidRDefault="000419E9" w:rsidP="008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8459E1" w:rsidRPr="008C1DB8" w14:paraId="1A418E41" w14:textId="77777777" w:rsidTr="008459E1">
        <w:tc>
          <w:tcPr>
            <w:tcW w:w="2546" w:type="dxa"/>
            <w:shd w:val="clear" w:color="auto" w:fill="auto"/>
          </w:tcPr>
          <w:p w14:paraId="10E4D228" w14:textId="77777777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Supervisor:  </w:t>
            </w:r>
          </w:p>
          <w:p w14:paraId="492A47D4" w14:textId="5C284B7D" w:rsidR="000419E9" w:rsidRPr="008459E1" w:rsidRDefault="000419E9" w:rsidP="00845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00F6E1D0" w14:textId="15EA90A0" w:rsidR="000419E9" w:rsidRPr="008C1DB8" w:rsidRDefault="000419E9" w:rsidP="008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14:paraId="5F48E4B8" w14:textId="0976490F" w:rsidR="000419E9" w:rsidRDefault="000419E9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8903" w14:textId="77777777" w:rsidR="00DE2C19" w:rsidRDefault="00DE2C19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11421" w14:textId="77777777" w:rsidR="008B5860" w:rsidRPr="00ED6BFA" w:rsidRDefault="008B5860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Recognition </w:t>
      </w:r>
      <w:r w:rsidR="005E202A"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of achievement of the required </w:t>
      </w:r>
      <w:r w:rsidR="00970366" w:rsidRPr="00970366">
        <w:rPr>
          <w:rFonts w:ascii="Times New Roman" w:hAnsi="Times New Roman" w:cs="Times New Roman"/>
          <w:b/>
          <w:bCs/>
          <w:color w:val="191919"/>
          <w:sz w:val="24"/>
          <w:szCs w:val="24"/>
        </w:rPr>
        <w:t>competencies</w:t>
      </w:r>
      <w:r w:rsidR="00970366">
        <w:rPr>
          <w:rFonts w:ascii="Times New Roman" w:hAnsi="Times New Roman" w:cs="Times New Roman"/>
          <w:b/>
          <w:bCs/>
          <w:color w:val="191919"/>
          <w:sz w:val="24"/>
          <w:szCs w:val="24"/>
        </w:rPr>
        <w:t>/</w:t>
      </w:r>
      <w:r w:rsidR="005E202A"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learning 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is being sought on the basis of (please </w:t>
      </w:r>
      <w:r w:rsidR="00AD3D24"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tick </w:t>
      </w:r>
      <w:r w:rsidRPr="007176EC">
        <w:rPr>
          <w:rFonts w:ascii="Times New Roman" w:hAnsi="Times New Roman" w:cs="Times New Roman"/>
          <w:b/>
          <w:bCs/>
          <w:color w:val="191919"/>
          <w:sz w:val="24"/>
          <w:szCs w:val="24"/>
          <w:u w:val="single"/>
        </w:rPr>
        <w:t>one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of the following):</w:t>
      </w:r>
    </w:p>
    <w:p w14:paraId="1E5E19A5" w14:textId="77777777" w:rsidR="0005512B" w:rsidRPr="00ED6BFA" w:rsidRDefault="0005512B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0"/>
        <w:gridCol w:w="690"/>
      </w:tblGrid>
      <w:tr w:rsidR="007176EC" w:rsidRPr="007176EC" w14:paraId="162A354E" w14:textId="77777777" w:rsidTr="007176EC">
        <w:tc>
          <w:tcPr>
            <w:tcW w:w="6240" w:type="dxa"/>
            <w:tcBorders>
              <w:top w:val="nil"/>
              <w:left w:val="nil"/>
              <w:bottom w:val="nil"/>
            </w:tcBorders>
          </w:tcPr>
          <w:p w14:paraId="1B0A98C0" w14:textId="77777777" w:rsidR="007176EC" w:rsidRPr="007176EC" w:rsidRDefault="007176EC" w:rsidP="00B3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a) Prior Accredited Learning </w:t>
            </w:r>
          </w:p>
        </w:tc>
        <w:tc>
          <w:tcPr>
            <w:tcW w:w="690" w:type="dxa"/>
          </w:tcPr>
          <w:p w14:paraId="0092AE02" w14:textId="77777777" w:rsidR="007176EC" w:rsidRPr="007176EC" w:rsidRDefault="007176EC" w:rsidP="0071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176EC" w:rsidRPr="007176EC" w14:paraId="365A6472" w14:textId="77777777" w:rsidTr="007176EC">
        <w:tc>
          <w:tcPr>
            <w:tcW w:w="6240" w:type="dxa"/>
            <w:tcBorders>
              <w:top w:val="nil"/>
              <w:left w:val="nil"/>
              <w:bottom w:val="nil"/>
            </w:tcBorders>
          </w:tcPr>
          <w:p w14:paraId="6C4BBC1D" w14:textId="77777777" w:rsidR="007176EC" w:rsidRPr="007176EC" w:rsidRDefault="007176EC" w:rsidP="00B3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b) Prior Experiential Learning </w:t>
            </w:r>
          </w:p>
        </w:tc>
        <w:tc>
          <w:tcPr>
            <w:tcW w:w="690" w:type="dxa"/>
          </w:tcPr>
          <w:p w14:paraId="307C9484" w14:textId="77777777" w:rsidR="007176EC" w:rsidRPr="007176EC" w:rsidRDefault="007176EC" w:rsidP="0071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7176EC" w:rsidRPr="007176EC" w14:paraId="346B2CEB" w14:textId="77777777" w:rsidTr="007176EC">
        <w:tc>
          <w:tcPr>
            <w:tcW w:w="6240" w:type="dxa"/>
            <w:tcBorders>
              <w:top w:val="nil"/>
              <w:left w:val="nil"/>
              <w:bottom w:val="nil"/>
            </w:tcBorders>
          </w:tcPr>
          <w:p w14:paraId="44CC30BF" w14:textId="77777777" w:rsidR="007176EC" w:rsidRPr="007176EC" w:rsidRDefault="007176EC" w:rsidP="00B36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c) Combination of both Accredited and Experiential Learning </w:t>
            </w:r>
          </w:p>
        </w:tc>
        <w:tc>
          <w:tcPr>
            <w:tcW w:w="690" w:type="dxa"/>
          </w:tcPr>
          <w:p w14:paraId="6876E63A" w14:textId="77777777" w:rsidR="007176EC" w:rsidRPr="007176EC" w:rsidRDefault="007176EC" w:rsidP="0071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14:paraId="0EA6F1CA" w14:textId="3BB0A74C" w:rsidR="00E35740" w:rsidRDefault="00E35740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030EE2FC" w14:textId="77777777" w:rsidR="007500B5" w:rsidRDefault="007500B5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2FD648EA" w14:textId="77777777" w:rsidR="00DE2C19" w:rsidRDefault="00DE2C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406A2EF" w14:textId="77777777" w:rsidR="00DE2C19" w:rsidRDefault="00DE2C19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691A0" w14:textId="23FF4BAB" w:rsidR="005E202A" w:rsidRPr="008459E1" w:rsidRDefault="008B5860" w:rsidP="0071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9E1">
        <w:rPr>
          <w:rFonts w:ascii="Times New Roman" w:hAnsi="Times New Roman" w:cs="Times New Roman"/>
          <w:b/>
          <w:bCs/>
          <w:sz w:val="28"/>
          <w:szCs w:val="28"/>
        </w:rPr>
        <w:t>Prior Accredited Learning</w:t>
      </w:r>
      <w:r w:rsidR="005E202A" w:rsidRPr="008459E1">
        <w:rPr>
          <w:rFonts w:ascii="Times New Roman" w:hAnsi="Times New Roman" w:cs="Times New Roman"/>
          <w:b/>
          <w:bCs/>
          <w:sz w:val="28"/>
          <w:szCs w:val="28"/>
        </w:rPr>
        <w:t xml:space="preserve"> which demonstrates achievement of the required </w:t>
      </w:r>
      <w:r w:rsidR="00970366" w:rsidRPr="008459E1">
        <w:rPr>
          <w:rFonts w:ascii="Times New Roman" w:hAnsi="Times New Roman" w:cs="Times New Roman"/>
          <w:b/>
          <w:bCs/>
          <w:sz w:val="28"/>
          <w:szCs w:val="28"/>
        </w:rPr>
        <w:t>competencies/</w:t>
      </w:r>
      <w:r w:rsidR="005E202A" w:rsidRPr="008459E1">
        <w:rPr>
          <w:rFonts w:ascii="Times New Roman" w:hAnsi="Times New Roman" w:cs="Times New Roman"/>
          <w:b/>
          <w:bCs/>
          <w:sz w:val="28"/>
          <w:szCs w:val="28"/>
        </w:rPr>
        <w:t xml:space="preserve">learning for entry to </w:t>
      </w:r>
      <w:r w:rsidR="00C9449C" w:rsidRPr="008459E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E202A" w:rsidRPr="008459E1">
        <w:rPr>
          <w:rFonts w:ascii="Times New Roman" w:hAnsi="Times New Roman" w:cs="Times New Roman"/>
          <w:b/>
          <w:bCs/>
          <w:sz w:val="28"/>
          <w:szCs w:val="28"/>
        </w:rPr>
        <w:t>his programme</w:t>
      </w:r>
      <w:r w:rsidR="007176EC" w:rsidRPr="008459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E202A" w:rsidRPr="0084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12B" w:rsidRPr="0084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5D664A" w14:textId="77777777" w:rsidR="008B5860" w:rsidRPr="00ED6BFA" w:rsidRDefault="0005512B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>(</w:t>
      </w:r>
      <w:r w:rsidR="005E202A"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if applicable </w:t>
      </w:r>
      <w:r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please </w:t>
      </w:r>
      <w:r w:rsidR="005E202A"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 xml:space="preserve">complete as many times </w:t>
      </w:r>
      <w:r w:rsidRPr="00ED6BFA">
        <w:rPr>
          <w:rFonts w:ascii="Times New Roman" w:hAnsi="Times New Roman" w:cs="Times New Roman"/>
          <w:bCs/>
          <w:i/>
          <w:color w:val="191919"/>
          <w:sz w:val="24"/>
          <w:szCs w:val="24"/>
        </w:rPr>
        <w:t>as required)</w:t>
      </w:r>
    </w:p>
    <w:p w14:paraId="562A0371" w14:textId="77777777" w:rsidR="008B5860" w:rsidRDefault="008B5860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740" w14:paraId="789B0002" w14:textId="77777777" w:rsidTr="00E35740">
        <w:tc>
          <w:tcPr>
            <w:tcW w:w="9242" w:type="dxa"/>
          </w:tcPr>
          <w:p w14:paraId="24D2E8E2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A.</w:t>
            </w:r>
          </w:p>
          <w:p w14:paraId="4A3CEFFB" w14:textId="77777777" w:rsidR="00BD0511" w:rsidRPr="00ED6BFA" w:rsidRDefault="00BD0511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1ECF4DC5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Programme Name: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11E75363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Providing Institution: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7276C81D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51E807DB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NQAI Level: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4D823832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Duration of Course: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17B2B5A0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Year of 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3DEE7E56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01718076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Your claim for recognition of Prior Accredited Learning must be supported by:</w:t>
            </w:r>
          </w:p>
          <w:p w14:paraId="7A59F2D3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exam transcripts for each year of your programme of study</w:t>
            </w:r>
          </w:p>
          <w:p w14:paraId="67C57F30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the programme syllabus</w:t>
            </w:r>
          </w:p>
          <w:p w14:paraId="1EAD4774" w14:textId="77777777" w:rsidR="00BD0511" w:rsidRDefault="00E35740" w:rsidP="00BD05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Course Description which includes whether full-time or part-time study, number of contact hours per week and learning outcomes</w:t>
            </w:r>
          </w:p>
        </w:tc>
      </w:tr>
    </w:tbl>
    <w:p w14:paraId="6D5C48E1" w14:textId="77777777" w:rsidR="00E35740" w:rsidRDefault="00E35740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740" w14:paraId="043BC835" w14:textId="77777777" w:rsidTr="00E35740">
        <w:tc>
          <w:tcPr>
            <w:tcW w:w="9242" w:type="dxa"/>
          </w:tcPr>
          <w:p w14:paraId="0864DF32" w14:textId="77777777" w:rsidR="00E35740" w:rsidRP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8"/>
              </w:rPr>
            </w:pPr>
            <w:r w:rsidRPr="00E35740">
              <w:rPr>
                <w:rFonts w:ascii="Times New Roman" w:hAnsi="Times New Roman" w:cs="Times New Roman"/>
                <w:bCs/>
                <w:color w:val="191919"/>
                <w:sz w:val="24"/>
                <w:szCs w:val="28"/>
              </w:rPr>
              <w:t>B.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8"/>
              </w:rPr>
              <w:t xml:space="preserve"> (where applicable)</w:t>
            </w:r>
          </w:p>
          <w:p w14:paraId="20D33398" w14:textId="77777777" w:rsidR="00BD0511" w:rsidRDefault="00BD0511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616F0B0F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Programme Name: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7C082B2B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Providing Institution: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606CFFF7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50A47D92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NQAI Level: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517237E2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Duration of Course: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25D6BDE2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Year of 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3A3F4657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287A5D23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Your claim for recognition of Prior Accredited Learning must be supported by:</w:t>
            </w:r>
          </w:p>
          <w:p w14:paraId="7953BFE8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exam transcripts for each year of your programme of study</w:t>
            </w:r>
          </w:p>
          <w:p w14:paraId="1CF63054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the programme syllabus</w:t>
            </w:r>
          </w:p>
          <w:p w14:paraId="2BA8C289" w14:textId="77777777" w:rsidR="00E35740" w:rsidRDefault="00E35740" w:rsidP="00BD05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Course Description which includes whether full-time or part-time study, number of contact hours per week and learning outcomes</w:t>
            </w:r>
          </w:p>
        </w:tc>
      </w:tr>
    </w:tbl>
    <w:p w14:paraId="047C42D8" w14:textId="27E2585E" w:rsidR="007176EC" w:rsidRDefault="007176EC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164D748" w14:textId="47960566" w:rsidR="00DE2C19" w:rsidRDefault="00DE2C19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6159E79B" w14:textId="113B05EF" w:rsidR="00DE2C19" w:rsidRDefault="00DE2C19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740" w14:paraId="4834194D" w14:textId="77777777" w:rsidTr="00DE2C19">
        <w:tc>
          <w:tcPr>
            <w:tcW w:w="9016" w:type="dxa"/>
          </w:tcPr>
          <w:p w14:paraId="2E1D04AE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C. (where applicable)</w:t>
            </w:r>
          </w:p>
          <w:p w14:paraId="2A494122" w14:textId="77777777" w:rsidR="00BD0511" w:rsidRDefault="00BD0511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5754787C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Programme Name: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5E9F23A8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Providing Institution: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1A27D27A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04C2621F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NQAI Level: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303B03E6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Duration of Course: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631150B7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Year of Award: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ab/>
            </w: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________________________________________________________</w:t>
            </w:r>
          </w:p>
          <w:p w14:paraId="2A52653B" w14:textId="77777777" w:rsidR="00E35740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36025FBA" w14:textId="77777777" w:rsidR="00E35740" w:rsidRPr="00ED6BFA" w:rsidRDefault="00E35740" w:rsidP="00E3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Your claim for recognition of Prior Accredited Learning must be supported by:</w:t>
            </w:r>
          </w:p>
          <w:p w14:paraId="141F2D80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exam transcripts for each year of your programme of study</w:t>
            </w:r>
          </w:p>
          <w:p w14:paraId="0B21538E" w14:textId="77777777" w:rsidR="00E35740" w:rsidRPr="007176EC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A copy of the programme syllabus</w:t>
            </w:r>
          </w:p>
          <w:p w14:paraId="188F3013" w14:textId="77777777" w:rsidR="00E35740" w:rsidRDefault="00E35740" w:rsidP="00E357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7176E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Course Description which includes whether full-time or part-time study, number of contact hours per week and learning outcomes</w:t>
            </w:r>
          </w:p>
        </w:tc>
      </w:tr>
    </w:tbl>
    <w:p w14:paraId="11BB74FE" w14:textId="3ECD0820" w:rsidR="00EB77B6" w:rsidRDefault="00EB77B6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5F83FBD4" w14:textId="77777777" w:rsidR="008B5860" w:rsidRPr="00ED6BFA" w:rsidRDefault="008B5860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ED6BFA">
        <w:rPr>
          <w:rFonts w:ascii="Times New Roman" w:hAnsi="Times New Roman" w:cs="Times New Roman"/>
          <w:b/>
          <w:bCs/>
          <w:color w:val="191919"/>
          <w:sz w:val="28"/>
          <w:szCs w:val="28"/>
        </w:rPr>
        <w:t>Recognition of Prior Experiential Learning</w:t>
      </w:r>
      <w:r w:rsidR="007176EC">
        <w:rPr>
          <w:rFonts w:ascii="Times New Roman" w:hAnsi="Times New Roman" w:cs="Times New Roman"/>
          <w:b/>
          <w:bCs/>
          <w:color w:val="191919"/>
          <w:sz w:val="28"/>
          <w:szCs w:val="28"/>
        </w:rPr>
        <w:t>:</w:t>
      </w:r>
    </w:p>
    <w:p w14:paraId="6560DFC3" w14:textId="77777777" w:rsidR="00790B36" w:rsidRDefault="00790B36" w:rsidP="00C15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67DDBA4B" w14:textId="7FCB8F1C" w:rsidR="005E19C6" w:rsidRDefault="008B5860" w:rsidP="00F0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459E1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Your application for Recognition of Prior Experiential Learning must be supported by </w:t>
      </w: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a portfolio of learning. </w:t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 xml:space="preserve">In your portfolio of learning you need to articulate/demonstrate </w:t>
      </w:r>
      <w:r w:rsidR="00C15056" w:rsidRPr="00ED6BFA">
        <w:rPr>
          <w:rFonts w:ascii="Times New Roman" w:hAnsi="Times New Roman" w:cs="Times New Roman"/>
          <w:color w:val="191919"/>
          <w:sz w:val="24"/>
          <w:szCs w:val="24"/>
        </w:rPr>
        <w:t xml:space="preserve">your achievement the learning outcomes </w:t>
      </w:r>
      <w:r w:rsidR="005E202A" w:rsidRPr="00ED6BFA">
        <w:rPr>
          <w:rFonts w:ascii="Times New Roman" w:hAnsi="Times New Roman" w:cs="Times New Roman"/>
          <w:color w:val="191919"/>
          <w:sz w:val="24"/>
          <w:szCs w:val="24"/>
        </w:rPr>
        <w:t>required for entry to this programme.</w:t>
      </w:r>
      <w:r w:rsidRPr="00ED6BFA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5E19C6">
        <w:rPr>
          <w:rFonts w:ascii="Times New Roman" w:hAnsi="Times New Roman" w:cs="Times New Roman"/>
          <w:color w:val="191919"/>
          <w:sz w:val="24"/>
          <w:szCs w:val="24"/>
        </w:rPr>
        <w:t>E</w:t>
      </w:r>
      <w:proofErr w:type="spellStart"/>
      <w:r w:rsidR="005E19C6" w:rsidRP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vidence</w:t>
      </w:r>
      <w:proofErr w:type="spellEnd"/>
      <w:r w:rsidR="005E19C6" w:rsidRP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must be provided for each achievement – hardcopies, where appropriate, must be attached to the application. The following is a list of the types of evidence that you can submit to support your claims: Letters of Certification Diaries Documents/ Reports Completed Project Work Published Material Newspaper Articles Achievement Certificates Testimonials Written Reports Transcripts of Examination Results Job Profiles Records of on-the-job Training Reports on Unpaid Work References Work Samples Log Books Reflective Statement</w:t>
      </w:r>
      <w:r w:rsid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etc.</w:t>
      </w:r>
      <w:r w:rsidR="005E19C6" w:rsidRP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1DBA755A" w14:textId="4040D046" w:rsidR="005E19C6" w:rsidRDefault="005E19C6" w:rsidP="00F0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E19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NOTE: Do not include original documents in the portfolio – include authenticated photocopies instead. </w:t>
      </w:r>
    </w:p>
    <w:p w14:paraId="5668C22E" w14:textId="28C2BBFD" w:rsidR="008459E1" w:rsidRDefault="008459E1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2D95D5D7" w14:textId="77777777" w:rsidR="008459E1" w:rsidRPr="00ED6BFA" w:rsidRDefault="008459E1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18B5374B" w14:textId="70F95C06" w:rsidR="00582658" w:rsidRPr="008459E1" w:rsidRDefault="0005512B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8459E1">
        <w:rPr>
          <w:rFonts w:ascii="Times New Roman" w:hAnsi="Times New Roman" w:cs="Times New Roman"/>
          <w:b/>
          <w:bCs/>
          <w:sz w:val="24"/>
          <w:szCs w:val="20"/>
        </w:rPr>
        <w:t xml:space="preserve">Documents </w:t>
      </w:r>
      <w:r w:rsidR="007B5F6A" w:rsidRPr="008459E1">
        <w:rPr>
          <w:rFonts w:ascii="Times New Roman" w:hAnsi="Times New Roman" w:cs="Times New Roman"/>
          <w:b/>
          <w:bCs/>
          <w:sz w:val="24"/>
          <w:szCs w:val="20"/>
        </w:rPr>
        <w:t>Checklist</w:t>
      </w:r>
      <w:r w:rsidR="008459E1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8459E1">
        <w:rPr>
          <w:rFonts w:ascii="Times New Roman" w:hAnsi="Times New Roman" w:cs="Times New Roman"/>
          <w:bCs/>
          <w:sz w:val="24"/>
          <w:szCs w:val="20"/>
        </w:rPr>
        <w:t>(tick as app</w:t>
      </w:r>
      <w:r w:rsidR="008459E1" w:rsidRPr="008459E1">
        <w:rPr>
          <w:rFonts w:ascii="Times New Roman" w:hAnsi="Times New Roman" w:cs="Times New Roman"/>
          <w:bCs/>
          <w:sz w:val="24"/>
          <w:szCs w:val="20"/>
        </w:rPr>
        <w:t>r</w:t>
      </w:r>
      <w:r w:rsidR="008459E1">
        <w:rPr>
          <w:rFonts w:ascii="Times New Roman" w:hAnsi="Times New Roman" w:cs="Times New Roman"/>
          <w:bCs/>
          <w:sz w:val="24"/>
          <w:szCs w:val="20"/>
        </w:rPr>
        <w:t>o</w:t>
      </w:r>
      <w:r w:rsidR="008459E1" w:rsidRPr="008459E1">
        <w:rPr>
          <w:rFonts w:ascii="Times New Roman" w:hAnsi="Times New Roman" w:cs="Times New Roman"/>
          <w:bCs/>
          <w:sz w:val="24"/>
          <w:szCs w:val="20"/>
        </w:rPr>
        <w:t>p</w:t>
      </w:r>
      <w:r w:rsidR="008459E1">
        <w:rPr>
          <w:rFonts w:ascii="Times New Roman" w:hAnsi="Times New Roman" w:cs="Times New Roman"/>
          <w:bCs/>
          <w:sz w:val="24"/>
          <w:szCs w:val="20"/>
        </w:rPr>
        <w:t>ri</w:t>
      </w:r>
      <w:r w:rsidR="008459E1" w:rsidRPr="008459E1">
        <w:rPr>
          <w:rFonts w:ascii="Times New Roman" w:hAnsi="Times New Roman" w:cs="Times New Roman"/>
          <w:bCs/>
          <w:sz w:val="24"/>
          <w:szCs w:val="20"/>
        </w:rPr>
        <w:t>ate)</w:t>
      </w:r>
    </w:p>
    <w:p w14:paraId="7B16E9EC" w14:textId="77777777" w:rsidR="00582658" w:rsidRPr="00ED6BFA" w:rsidRDefault="00582658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831"/>
        <w:gridCol w:w="4457"/>
      </w:tblGrid>
      <w:tr w:rsidR="008459E1" w:rsidRPr="00ED6BFA" w14:paraId="3FFAD2A9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3918ECFC" w14:textId="77777777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bCs/>
                <w:sz w:val="24"/>
                <w:szCs w:val="24"/>
              </w:rPr>
              <w:t>Application Form</w:t>
            </w:r>
          </w:p>
        </w:tc>
        <w:tc>
          <w:tcPr>
            <w:tcW w:w="850" w:type="dxa"/>
          </w:tcPr>
          <w:p w14:paraId="0C4848E8" w14:textId="1E87E569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8459E1" w:rsidRPr="00ED6BFA" w14:paraId="361E10EF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147065EE" w14:textId="40729C1A" w:rsidR="008459E1" w:rsidRPr="00ED6BFA" w:rsidRDefault="008459E1" w:rsidP="00845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bCs/>
                <w:sz w:val="24"/>
                <w:szCs w:val="24"/>
              </w:rPr>
              <w:t>Exam Transcripts</w:t>
            </w:r>
          </w:p>
        </w:tc>
        <w:tc>
          <w:tcPr>
            <w:tcW w:w="850" w:type="dxa"/>
          </w:tcPr>
          <w:p w14:paraId="37030858" w14:textId="20415287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8459E1" w:rsidRPr="00ED6BFA" w14:paraId="3AD07017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3A7C7472" w14:textId="07EAB51B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Programme Syllabus</w:t>
            </w:r>
          </w:p>
        </w:tc>
        <w:tc>
          <w:tcPr>
            <w:tcW w:w="850" w:type="dxa"/>
          </w:tcPr>
          <w:p w14:paraId="538C082A" w14:textId="0507DAC4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8459E1" w:rsidRPr="00ED6BFA" w14:paraId="48EBA2E2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696905DC" w14:textId="78C3837B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Course description </w:t>
            </w:r>
          </w:p>
        </w:tc>
        <w:tc>
          <w:tcPr>
            <w:tcW w:w="850" w:type="dxa"/>
          </w:tcPr>
          <w:p w14:paraId="7D12AB26" w14:textId="1C0CA656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8459E1" w:rsidRPr="00ED6BFA" w14:paraId="2B0B87C1" w14:textId="77777777" w:rsidTr="00901C81">
        <w:trPr>
          <w:gridAfter w:val="1"/>
          <w:wAfter w:w="4598" w:type="dxa"/>
        </w:trPr>
        <w:tc>
          <w:tcPr>
            <w:tcW w:w="3794" w:type="dxa"/>
          </w:tcPr>
          <w:p w14:paraId="49AD112E" w14:textId="067C4BB5" w:rsidR="008459E1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Prior Experiential learning portfolio</w:t>
            </w:r>
          </w:p>
        </w:tc>
        <w:tc>
          <w:tcPr>
            <w:tcW w:w="850" w:type="dxa"/>
          </w:tcPr>
          <w:p w14:paraId="0F78DEE4" w14:textId="77777777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  <w:tr w:rsidR="0005512B" w:rsidRPr="00ED6BFA" w14:paraId="2E03BD76" w14:textId="77777777" w:rsidTr="00901C81">
        <w:trPr>
          <w:trHeight w:val="328"/>
        </w:trPr>
        <w:tc>
          <w:tcPr>
            <w:tcW w:w="3794" w:type="dxa"/>
          </w:tcPr>
          <w:p w14:paraId="12D497DD" w14:textId="55AFC468" w:rsidR="0005512B" w:rsidRPr="00ED6BFA" w:rsidRDefault="0005512B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D6BF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Other</w:t>
            </w:r>
            <w:r w:rsidR="00901C81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documentation (please give details)</w:t>
            </w:r>
          </w:p>
        </w:tc>
        <w:tc>
          <w:tcPr>
            <w:tcW w:w="5448" w:type="dxa"/>
            <w:gridSpan w:val="2"/>
          </w:tcPr>
          <w:p w14:paraId="27C147E7" w14:textId="77777777" w:rsidR="008459E1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  <w:p w14:paraId="11578E75" w14:textId="77777777" w:rsidR="008459E1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  <w:p w14:paraId="00D2B203" w14:textId="29F0AE32" w:rsidR="008459E1" w:rsidRPr="00ED6BFA" w:rsidRDefault="008459E1" w:rsidP="008B5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</w:p>
        </w:tc>
      </w:tr>
    </w:tbl>
    <w:p w14:paraId="3CDEC448" w14:textId="77777777" w:rsidR="00582658" w:rsidRPr="00ED6BFA" w:rsidRDefault="00582658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491CCA0F" w14:textId="77777777" w:rsidR="00582658" w:rsidRPr="00ED6BFA" w:rsidRDefault="00582658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14:paraId="70807B5C" w14:textId="77777777" w:rsidR="005E202A" w:rsidRPr="00ED6BFA" w:rsidRDefault="005E202A" w:rsidP="008B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Signature of applicant……………………</w:t>
      </w:r>
      <w:proofErr w:type="gramStart"/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>…..</w:t>
      </w:r>
      <w:proofErr w:type="gramEnd"/>
      <w:r w:rsidRPr="00ED6BF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          Date………………</w:t>
      </w:r>
    </w:p>
    <w:sectPr w:rsidR="005E202A" w:rsidRPr="00ED6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6077" w14:textId="77777777" w:rsidR="005F7BFF" w:rsidRDefault="005F7BFF" w:rsidP="005E202A">
      <w:pPr>
        <w:spacing w:after="0" w:line="240" w:lineRule="auto"/>
      </w:pPr>
      <w:r>
        <w:separator/>
      </w:r>
    </w:p>
  </w:endnote>
  <w:endnote w:type="continuationSeparator" w:id="0">
    <w:p w14:paraId="302FC509" w14:textId="77777777" w:rsidR="005F7BFF" w:rsidRDefault="005F7BFF" w:rsidP="005E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9A61" w14:textId="77777777" w:rsidR="00AC2A4B" w:rsidRDefault="00AC2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314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D1BB2" w14:textId="106763C4" w:rsidR="00AC2A4B" w:rsidRDefault="00AC2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EC42C5" w14:textId="77777777" w:rsidR="00AC2A4B" w:rsidRDefault="00AC2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B1C5" w14:textId="77777777" w:rsidR="00AC2A4B" w:rsidRDefault="00AC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A0E1" w14:textId="77777777" w:rsidR="005F7BFF" w:rsidRDefault="005F7BFF" w:rsidP="005E202A">
      <w:pPr>
        <w:spacing w:after="0" w:line="240" w:lineRule="auto"/>
      </w:pPr>
      <w:r>
        <w:separator/>
      </w:r>
    </w:p>
  </w:footnote>
  <w:footnote w:type="continuationSeparator" w:id="0">
    <w:p w14:paraId="119F442A" w14:textId="77777777" w:rsidR="005F7BFF" w:rsidRDefault="005F7BFF" w:rsidP="005E202A">
      <w:pPr>
        <w:spacing w:after="0" w:line="240" w:lineRule="auto"/>
      </w:pPr>
      <w:r>
        <w:continuationSeparator/>
      </w:r>
    </w:p>
  </w:footnote>
  <w:footnote w:id="1">
    <w:p w14:paraId="33633D9F" w14:textId="2C0747B0" w:rsidR="004345C8" w:rsidRDefault="004345C8" w:rsidP="00DE2C19">
      <w:r w:rsidRPr="00807AB8">
        <w:rPr>
          <w:rStyle w:val="FootnoteReference"/>
          <w:sz w:val="20"/>
        </w:rPr>
        <w:footnoteRef/>
      </w:r>
      <w:r w:rsidRPr="00807AB8">
        <w:rPr>
          <w:sz w:val="20"/>
        </w:rPr>
        <w:t xml:space="preserve"> P</w:t>
      </w:r>
      <w:r w:rsidRPr="00807AB8">
        <w:rPr>
          <w:rFonts w:ascii="Times New Roman" w:hAnsi="Times New Roman" w:cs="Times New Roman"/>
          <w:bCs/>
          <w:color w:val="191919"/>
          <w:sz w:val="18"/>
          <w:szCs w:val="28"/>
        </w:rPr>
        <w:t xml:space="preserve">lease consult the RPL Policy document before completing this application: </w:t>
      </w:r>
      <w:hyperlink r:id="rId1" w:anchor="ProspectivePGRinfo" w:history="1">
        <w:r w:rsidR="003C7956" w:rsidRPr="00807AB8">
          <w:rPr>
            <w:rStyle w:val="Hyperlink"/>
            <w:rFonts w:ascii="Times New Roman" w:hAnsi="Times New Roman" w:cs="Times New Roman"/>
            <w:bCs/>
            <w:sz w:val="18"/>
            <w:szCs w:val="24"/>
          </w:rPr>
          <w:t>www4.dcu.ie/graduatestudies/postgrad-research.shtml#ProspectivePGRinfo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5A6A" w14:textId="77777777" w:rsidR="00AC2A4B" w:rsidRDefault="00AC2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0001" w14:textId="77777777" w:rsidR="00AC2A4B" w:rsidRDefault="00AC2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837F" w14:textId="77777777" w:rsidR="00AC2A4B" w:rsidRDefault="00AC2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4BE"/>
    <w:multiLevelType w:val="hybridMultilevel"/>
    <w:tmpl w:val="7B72484A"/>
    <w:lvl w:ilvl="0" w:tplc="D3503632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00B5"/>
    <w:multiLevelType w:val="hybridMultilevel"/>
    <w:tmpl w:val="79C62AD4"/>
    <w:lvl w:ilvl="0" w:tplc="D3503632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90F"/>
    <w:multiLevelType w:val="hybridMultilevel"/>
    <w:tmpl w:val="3D58D650"/>
    <w:lvl w:ilvl="0" w:tplc="D2E06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02AD"/>
    <w:multiLevelType w:val="hybridMultilevel"/>
    <w:tmpl w:val="90EEA540"/>
    <w:lvl w:ilvl="0" w:tplc="6D1A0CF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5864"/>
    <w:multiLevelType w:val="hybridMultilevel"/>
    <w:tmpl w:val="906045F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F62C3"/>
    <w:multiLevelType w:val="hybridMultilevel"/>
    <w:tmpl w:val="37BEF940"/>
    <w:lvl w:ilvl="0" w:tplc="D3503632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6667"/>
    <w:multiLevelType w:val="hybridMultilevel"/>
    <w:tmpl w:val="906045F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B7A7C"/>
    <w:multiLevelType w:val="hybridMultilevel"/>
    <w:tmpl w:val="64D0F902"/>
    <w:lvl w:ilvl="0" w:tplc="852A3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9252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279B"/>
    <w:multiLevelType w:val="hybridMultilevel"/>
    <w:tmpl w:val="1C3A5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07ECD"/>
    <w:multiLevelType w:val="hybridMultilevel"/>
    <w:tmpl w:val="5434BA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014A"/>
    <w:multiLevelType w:val="hybridMultilevel"/>
    <w:tmpl w:val="29E2140A"/>
    <w:lvl w:ilvl="0" w:tplc="D3503632">
      <w:numFmt w:val="bullet"/>
      <w:lvlText w:val=""/>
      <w:lvlJc w:val="left"/>
      <w:pPr>
        <w:ind w:left="1440" w:hanging="360"/>
      </w:pPr>
      <w:rPr>
        <w:rFonts w:ascii="Symbol" w:eastAsiaTheme="minorHAnsi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9A"/>
    <w:rsid w:val="0003512C"/>
    <w:rsid w:val="000419E9"/>
    <w:rsid w:val="0005512B"/>
    <w:rsid w:val="000C197F"/>
    <w:rsid w:val="00104AE5"/>
    <w:rsid w:val="00164D12"/>
    <w:rsid w:val="00180F3B"/>
    <w:rsid w:val="002820CC"/>
    <w:rsid w:val="002E1640"/>
    <w:rsid w:val="00307772"/>
    <w:rsid w:val="00392EDF"/>
    <w:rsid w:val="003C7956"/>
    <w:rsid w:val="003D7A44"/>
    <w:rsid w:val="003F14CC"/>
    <w:rsid w:val="00415A21"/>
    <w:rsid w:val="004345C8"/>
    <w:rsid w:val="004D4C26"/>
    <w:rsid w:val="00582658"/>
    <w:rsid w:val="005D25DC"/>
    <w:rsid w:val="005E19C6"/>
    <w:rsid w:val="005E202A"/>
    <w:rsid w:val="005E7B3E"/>
    <w:rsid w:val="005F7BFF"/>
    <w:rsid w:val="006E6096"/>
    <w:rsid w:val="007176EC"/>
    <w:rsid w:val="00725E13"/>
    <w:rsid w:val="007500B5"/>
    <w:rsid w:val="00760480"/>
    <w:rsid w:val="00790B36"/>
    <w:rsid w:val="007B5F6A"/>
    <w:rsid w:val="00807AB8"/>
    <w:rsid w:val="008459E1"/>
    <w:rsid w:val="008B5860"/>
    <w:rsid w:val="008F74BE"/>
    <w:rsid w:val="00901C81"/>
    <w:rsid w:val="00906B1C"/>
    <w:rsid w:val="00930DC2"/>
    <w:rsid w:val="00940F2D"/>
    <w:rsid w:val="00970366"/>
    <w:rsid w:val="00981CE2"/>
    <w:rsid w:val="009A7DC4"/>
    <w:rsid w:val="009B1802"/>
    <w:rsid w:val="00A367E7"/>
    <w:rsid w:val="00AA1293"/>
    <w:rsid w:val="00AC2A4B"/>
    <w:rsid w:val="00AD3D24"/>
    <w:rsid w:val="00AD4B1C"/>
    <w:rsid w:val="00B3661E"/>
    <w:rsid w:val="00BC3B79"/>
    <w:rsid w:val="00BD0511"/>
    <w:rsid w:val="00C15056"/>
    <w:rsid w:val="00C40C66"/>
    <w:rsid w:val="00C9449C"/>
    <w:rsid w:val="00CE5D6A"/>
    <w:rsid w:val="00D53072"/>
    <w:rsid w:val="00D914B5"/>
    <w:rsid w:val="00DE2C19"/>
    <w:rsid w:val="00E35740"/>
    <w:rsid w:val="00EB77B6"/>
    <w:rsid w:val="00EC0AF1"/>
    <w:rsid w:val="00ED6BFA"/>
    <w:rsid w:val="00ED79A9"/>
    <w:rsid w:val="00EF12A5"/>
    <w:rsid w:val="00F07B8E"/>
    <w:rsid w:val="00F37C9A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2C01C"/>
  <w15:docId w15:val="{D1AB353D-A0CB-4DB6-BEB6-0CEB49E8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D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2A"/>
  </w:style>
  <w:style w:type="paragraph" w:styleId="Footer">
    <w:name w:val="footer"/>
    <w:basedOn w:val="Normal"/>
    <w:link w:val="FooterChar"/>
    <w:uiPriority w:val="99"/>
    <w:unhideWhenUsed/>
    <w:rsid w:val="005E2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2A"/>
  </w:style>
  <w:style w:type="paragraph" w:styleId="BalloonText">
    <w:name w:val="Balloon Text"/>
    <w:basedOn w:val="Normal"/>
    <w:link w:val="BalloonTextChar"/>
    <w:uiPriority w:val="99"/>
    <w:semiHidden/>
    <w:unhideWhenUsed/>
    <w:rsid w:val="007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2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5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5C8"/>
    <w:rPr>
      <w:vertAlign w:val="superscript"/>
    </w:rPr>
  </w:style>
  <w:style w:type="table" w:styleId="TableGridLight">
    <w:name w:val="Grid Table Light"/>
    <w:basedOn w:val="TableNormal"/>
    <w:uiPriority w:val="40"/>
    <w:rsid w:val="000419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www4.dcu.ie/graduatestudies/postgrad-research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E429-7FAD-4D93-BFD2-2FF24737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defuser</cp:lastModifiedBy>
  <cp:revision>6</cp:revision>
  <cp:lastPrinted>2017-06-19T13:12:00Z</cp:lastPrinted>
  <dcterms:created xsi:type="dcterms:W3CDTF">2017-06-19T13:13:00Z</dcterms:created>
  <dcterms:modified xsi:type="dcterms:W3CDTF">2017-06-19T13:37:00Z</dcterms:modified>
</cp:coreProperties>
</file>